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A25" w:rsidRPr="0067020A" w:rsidRDefault="00FF5A25" w:rsidP="0067020A">
      <w:pPr>
        <w:spacing w:line="360" w:lineRule="auto"/>
        <w:jc w:val="center"/>
        <w:rPr>
          <w:rFonts w:ascii="Arial" w:hAnsi="Arial" w:cs="Arial"/>
          <w:b/>
          <w:sz w:val="21"/>
          <w:szCs w:val="21"/>
        </w:rPr>
      </w:pPr>
      <w:bookmarkStart w:id="0" w:name="_GoBack"/>
      <w:bookmarkEnd w:id="0"/>
      <w:r w:rsidRPr="0067020A">
        <w:rPr>
          <w:rFonts w:ascii="Arial" w:hAnsi="Arial" w:cs="Arial"/>
          <w:b/>
          <w:sz w:val="21"/>
          <w:szCs w:val="21"/>
        </w:rPr>
        <w:t>Datenschutzerklärung</w:t>
      </w:r>
    </w:p>
    <w:p w:rsidR="002C7D5B" w:rsidRPr="0067020A" w:rsidRDefault="002C7D5B" w:rsidP="0067020A">
      <w:pPr>
        <w:spacing w:line="360" w:lineRule="auto"/>
        <w:jc w:val="both"/>
        <w:rPr>
          <w:rFonts w:ascii="Arial" w:hAnsi="Arial" w:cs="Arial"/>
          <w:sz w:val="21"/>
          <w:szCs w:val="21"/>
        </w:rPr>
      </w:pPr>
    </w:p>
    <w:p w:rsidR="009527C1" w:rsidRPr="0067020A" w:rsidRDefault="000F4623" w:rsidP="0067020A">
      <w:pPr>
        <w:pStyle w:val="AV-pb"/>
        <w:spacing w:before="0" w:after="0" w:line="360" w:lineRule="auto"/>
        <w:rPr>
          <w:sz w:val="21"/>
          <w:szCs w:val="21"/>
        </w:rPr>
      </w:pPr>
      <w:r w:rsidRPr="0067020A">
        <w:rPr>
          <w:sz w:val="21"/>
          <w:szCs w:val="21"/>
        </w:rPr>
        <w:t>Verantwortlicher</w:t>
      </w:r>
      <w:r w:rsidR="009527C1" w:rsidRPr="0067020A">
        <w:rPr>
          <w:sz w:val="21"/>
          <w:szCs w:val="21"/>
        </w:rPr>
        <w:t>:</w:t>
      </w:r>
    </w:p>
    <w:p w:rsidR="0067020A" w:rsidRDefault="0067020A" w:rsidP="0067020A">
      <w:pPr>
        <w:pStyle w:val="Afltxt"/>
        <w:spacing w:after="0" w:line="360" w:lineRule="auto"/>
        <w:ind w:left="0" w:firstLine="0"/>
        <w:jc w:val="both"/>
        <w:rPr>
          <w:sz w:val="21"/>
          <w:szCs w:val="21"/>
        </w:rPr>
      </w:pPr>
      <w:r w:rsidRPr="0067020A">
        <w:rPr>
          <w:sz w:val="21"/>
          <w:szCs w:val="21"/>
        </w:rPr>
        <w:t>Sebastian Reimers, Damerowsweg 21, 22081 Hamburg, Telefon 040 / 20 97 10 25, Fax 040 / 20 94 81 95, E-Mail info@maler-reimers.de</w:t>
      </w:r>
      <w:r w:rsidR="003D0D3D">
        <w:rPr>
          <w:sz w:val="21"/>
          <w:szCs w:val="21"/>
        </w:rPr>
        <w:t>.</w:t>
      </w:r>
    </w:p>
    <w:p w:rsidR="0067020A" w:rsidRPr="0067020A" w:rsidRDefault="0067020A" w:rsidP="0067020A">
      <w:pPr>
        <w:pStyle w:val="Afltxt"/>
        <w:spacing w:after="0" w:line="360" w:lineRule="auto"/>
        <w:ind w:left="0" w:firstLine="0"/>
        <w:jc w:val="both"/>
        <w:rPr>
          <w:sz w:val="21"/>
          <w:szCs w:val="21"/>
        </w:rPr>
      </w:pPr>
    </w:p>
    <w:p w:rsidR="00A212EB" w:rsidRDefault="00A212EB" w:rsidP="0067020A">
      <w:pPr>
        <w:pStyle w:val="AV-pb"/>
        <w:spacing w:before="0" w:after="0" w:line="360" w:lineRule="auto"/>
        <w:rPr>
          <w:sz w:val="21"/>
          <w:szCs w:val="21"/>
        </w:rPr>
      </w:pPr>
      <w:r w:rsidRPr="0067020A">
        <w:rPr>
          <w:sz w:val="21"/>
          <w:szCs w:val="21"/>
        </w:rPr>
        <w:t xml:space="preserve">Stand: </w:t>
      </w:r>
      <w:r w:rsidR="0067020A" w:rsidRPr="0067020A">
        <w:rPr>
          <w:sz w:val="21"/>
          <w:szCs w:val="21"/>
        </w:rPr>
        <w:t>Dezember 2018</w:t>
      </w:r>
    </w:p>
    <w:p w:rsidR="0067020A" w:rsidRPr="0067020A" w:rsidRDefault="0067020A" w:rsidP="0067020A">
      <w:pPr>
        <w:pStyle w:val="AV-pb"/>
        <w:spacing w:before="0" w:after="0" w:line="360" w:lineRule="auto"/>
        <w:rPr>
          <w:sz w:val="21"/>
          <w:szCs w:val="21"/>
        </w:rPr>
      </w:pPr>
    </w:p>
    <w:p w:rsidR="00B544C0" w:rsidRPr="0067020A" w:rsidRDefault="00B544C0" w:rsidP="0067020A">
      <w:pPr>
        <w:pStyle w:val="AV1"/>
        <w:spacing w:before="0" w:after="0"/>
        <w:jc w:val="both"/>
        <w:outlineLvl w:val="0"/>
        <w:rPr>
          <w:sz w:val="21"/>
          <w:szCs w:val="21"/>
        </w:rPr>
      </w:pPr>
      <w:bookmarkStart w:id="1" w:name="_Toc494538004"/>
      <w:r w:rsidRPr="0067020A">
        <w:rPr>
          <w:rStyle w:val="Hervorhebung"/>
          <w:rFonts w:cs="Arial"/>
          <w:i w:val="0"/>
          <w:sz w:val="21"/>
          <w:szCs w:val="21"/>
        </w:rPr>
        <w:t>Grundsätzliche Angaben zur Datenverarbeitung und Rechtsgrundlagen</w:t>
      </w:r>
      <w:bookmarkEnd w:id="1"/>
    </w:p>
    <w:p w:rsidR="00DF6DCF" w:rsidRPr="0067020A" w:rsidRDefault="00DF6DCF" w:rsidP="0067020A">
      <w:pPr>
        <w:pStyle w:val="AV11"/>
        <w:spacing w:after="0" w:line="360" w:lineRule="auto"/>
        <w:jc w:val="both"/>
        <w:rPr>
          <w:sz w:val="21"/>
          <w:szCs w:val="21"/>
        </w:rPr>
      </w:pPr>
      <w:r w:rsidRPr="0067020A">
        <w:rPr>
          <w:sz w:val="21"/>
          <w:szCs w:val="21"/>
        </w:rPr>
        <w:t>Diese Datenschutzerklärung klärt Sie über die Art, den Umfang und Zweck der Verarbeitung von personenbezogenen Daten innerhalb unseres Onlineangebotes und der mit ihm verbundenen Webseiten, Funktionen und Inhalte (nachfolgend gemeinsam bezeichnet als „Onlineangebot“ oder „Website“) auf. Die Datenschutzerklärung gilt unabhängig von den verwendeten Domains, Systemen, Plattformen und Geräten (</w:t>
      </w:r>
      <w:r w:rsidR="00692374" w:rsidRPr="0067020A">
        <w:rPr>
          <w:sz w:val="21"/>
          <w:szCs w:val="21"/>
        </w:rPr>
        <w:t>bspw.</w:t>
      </w:r>
      <w:r w:rsidRPr="0067020A">
        <w:rPr>
          <w:sz w:val="21"/>
          <w:szCs w:val="21"/>
        </w:rPr>
        <w:t xml:space="preserve"> Desktop oder Mobile) auf denen das Onlineangebot ausgeführt wird.</w:t>
      </w:r>
    </w:p>
    <w:p w:rsidR="00622E5A" w:rsidRPr="0067020A" w:rsidRDefault="00622E5A" w:rsidP="0067020A">
      <w:pPr>
        <w:pStyle w:val="AV11"/>
        <w:spacing w:after="0" w:line="360" w:lineRule="auto"/>
        <w:jc w:val="both"/>
        <w:rPr>
          <w:sz w:val="21"/>
          <w:szCs w:val="21"/>
        </w:rPr>
      </w:pPr>
      <w:r w:rsidRPr="0067020A">
        <w:rPr>
          <w:sz w:val="21"/>
          <w:szCs w:val="21"/>
        </w:rPr>
        <w:t xml:space="preserve">Die verwendeten Begrifflichkeiten, wie </w:t>
      </w:r>
      <w:r w:rsidR="00692374" w:rsidRPr="0067020A">
        <w:rPr>
          <w:sz w:val="21"/>
          <w:szCs w:val="21"/>
        </w:rPr>
        <w:t>bspw.</w:t>
      </w:r>
      <w:r w:rsidRPr="0067020A">
        <w:rPr>
          <w:sz w:val="21"/>
          <w:szCs w:val="21"/>
        </w:rPr>
        <w:t xml:space="preserve"> „personenbezogene Daten“ oder deren „Verarbeitung“ verweisen auf die Definitionen im Art. 4 der Datenschutzgrundverordnung (DSGVO).</w:t>
      </w:r>
    </w:p>
    <w:p w:rsidR="00B544C0" w:rsidRPr="0067020A" w:rsidRDefault="00B544C0" w:rsidP="0067020A">
      <w:pPr>
        <w:pStyle w:val="AV11r"/>
        <w:spacing w:after="0" w:line="360" w:lineRule="auto"/>
        <w:jc w:val="both"/>
        <w:rPr>
          <w:color w:val="auto"/>
          <w:sz w:val="21"/>
          <w:szCs w:val="21"/>
        </w:rPr>
      </w:pPr>
      <w:bookmarkStart w:id="2" w:name="_Hlk504247196"/>
      <w:r w:rsidRPr="0067020A">
        <w:rPr>
          <w:color w:val="auto"/>
          <w:sz w:val="21"/>
          <w:szCs w:val="21"/>
        </w:rPr>
        <w:t>Zu den im Rahmen dieses Onlineangebotes verarbeiteten personenbezogenen Daten der Nut</w:t>
      </w:r>
      <w:r w:rsidR="00692374" w:rsidRPr="0067020A">
        <w:rPr>
          <w:color w:val="auto"/>
          <w:sz w:val="21"/>
          <w:szCs w:val="21"/>
        </w:rPr>
        <w:t>zer gehören Bestandsdaten (bspw.</w:t>
      </w:r>
      <w:r w:rsidRPr="0067020A">
        <w:rPr>
          <w:color w:val="auto"/>
          <w:sz w:val="21"/>
          <w:szCs w:val="21"/>
        </w:rPr>
        <w:t xml:space="preserve"> Namen und Adressen von </w:t>
      </w:r>
      <w:r w:rsidRPr="0067020A">
        <w:rPr>
          <w:rStyle w:val="AV11Zchn"/>
          <w:color w:val="auto"/>
          <w:sz w:val="21"/>
          <w:szCs w:val="21"/>
        </w:rPr>
        <w:t>Kunden</w:t>
      </w:r>
      <w:r w:rsidRPr="0067020A">
        <w:rPr>
          <w:color w:val="auto"/>
          <w:sz w:val="21"/>
          <w:szCs w:val="21"/>
        </w:rPr>
        <w:t>), Vertragsdaten (</w:t>
      </w:r>
      <w:r w:rsidR="00692374" w:rsidRPr="0067020A">
        <w:rPr>
          <w:color w:val="auto"/>
          <w:sz w:val="21"/>
          <w:szCs w:val="21"/>
        </w:rPr>
        <w:t>bspw.</w:t>
      </w:r>
      <w:r w:rsidRPr="0067020A">
        <w:rPr>
          <w:color w:val="auto"/>
          <w:sz w:val="21"/>
          <w:szCs w:val="21"/>
        </w:rPr>
        <w:t xml:space="preserve"> in Anspruch genommene Leistungen, Namen von Sachbearb</w:t>
      </w:r>
      <w:r w:rsidR="0067020A" w:rsidRPr="0067020A">
        <w:rPr>
          <w:color w:val="auto"/>
          <w:sz w:val="21"/>
          <w:szCs w:val="21"/>
        </w:rPr>
        <w:t xml:space="preserve">eitern, Zahlungsinformationen) </w:t>
      </w:r>
      <w:r w:rsidRPr="0067020A">
        <w:rPr>
          <w:color w:val="auto"/>
          <w:sz w:val="21"/>
          <w:szCs w:val="21"/>
        </w:rPr>
        <w:t>und Inhaltsdaten (</w:t>
      </w:r>
      <w:r w:rsidR="00692374" w:rsidRPr="0067020A">
        <w:rPr>
          <w:color w:val="auto"/>
          <w:sz w:val="21"/>
          <w:szCs w:val="21"/>
        </w:rPr>
        <w:t>bspw.</w:t>
      </w:r>
      <w:r w:rsidRPr="0067020A">
        <w:rPr>
          <w:color w:val="auto"/>
          <w:sz w:val="21"/>
          <w:szCs w:val="21"/>
        </w:rPr>
        <w:t xml:space="preserve"> Eingaben im Kontaktformular). </w:t>
      </w:r>
    </w:p>
    <w:p w:rsidR="00271799" w:rsidRPr="0067020A" w:rsidRDefault="00271799" w:rsidP="0067020A">
      <w:pPr>
        <w:pStyle w:val="AV11"/>
        <w:spacing w:after="0" w:line="360" w:lineRule="auto"/>
        <w:jc w:val="both"/>
        <w:rPr>
          <w:sz w:val="21"/>
          <w:szCs w:val="21"/>
        </w:rPr>
      </w:pPr>
      <w:r w:rsidRPr="0067020A">
        <w:rPr>
          <w:rStyle w:val="AV11rZchn"/>
          <w:color w:val="auto"/>
          <w:sz w:val="21"/>
          <w:szCs w:val="21"/>
        </w:rPr>
        <w:t>Der Begriff „Nutzer“ umfasst alle Kategorien von der Datenverarbeitung betroffener Personen. Zu ihnen gehören unsere Geschäftspartner, Kunden, Interessenten und sonstige Besucher unseres Onlineangebotes.</w:t>
      </w:r>
      <w:r w:rsidRPr="0067020A">
        <w:rPr>
          <w:sz w:val="21"/>
          <w:szCs w:val="21"/>
        </w:rPr>
        <w:t xml:space="preserve"> Die verwendeten Begrifflichkeiten, wie </w:t>
      </w:r>
      <w:r w:rsidR="00692374" w:rsidRPr="0067020A">
        <w:rPr>
          <w:sz w:val="21"/>
          <w:szCs w:val="21"/>
        </w:rPr>
        <w:t>bspw.</w:t>
      </w:r>
      <w:r w:rsidRPr="0067020A">
        <w:rPr>
          <w:sz w:val="21"/>
          <w:szCs w:val="21"/>
        </w:rPr>
        <w:t xml:space="preserve"> „Nutzer“ sind geschlechtsneutral zu verstehen.</w:t>
      </w:r>
    </w:p>
    <w:bookmarkEnd w:id="2"/>
    <w:p w:rsidR="00B544C0" w:rsidRPr="0067020A" w:rsidRDefault="00B544C0" w:rsidP="0067020A">
      <w:pPr>
        <w:pStyle w:val="AV11"/>
        <w:spacing w:after="0" w:line="360" w:lineRule="auto"/>
        <w:jc w:val="both"/>
        <w:rPr>
          <w:sz w:val="21"/>
          <w:szCs w:val="21"/>
        </w:rPr>
      </w:pPr>
      <w:r w:rsidRPr="0067020A">
        <w:rPr>
          <w:sz w:val="21"/>
          <w:szCs w:val="21"/>
        </w:rPr>
        <w:t>Wir verarbeiten personenbezogene Daten der Nutzer nur unter Einhaltung der einschlägigen Datenschutzbestimmungen. Das bedeutet, die Daten der Nutzer werden nur bei Vorliegen einer gesetzlichen Erlaubnis verarbeitet. D.h., insbesondere wenn die Datenverarbeitung zur Erbringung unserer vertraglichen Leistungen (</w:t>
      </w:r>
      <w:r w:rsidR="00692374" w:rsidRPr="0067020A">
        <w:rPr>
          <w:sz w:val="21"/>
          <w:szCs w:val="21"/>
        </w:rPr>
        <w:t>bspw.</w:t>
      </w:r>
      <w:r w:rsidRPr="0067020A">
        <w:rPr>
          <w:sz w:val="21"/>
          <w:szCs w:val="21"/>
        </w:rPr>
        <w:t xml:space="preserve"> Bearbeitung von Aufträgen) sowie Online-Services erforderlich, bzw. gesetzlich vorgeschrieben ist, eine Einwilligung der Nutzer vorliegt, als auch aufgrund unserer berechtigten Interessen (d.h. Interesse an der Analyse, Optimierung und wirtschaftlichem Betrieb und Sicherheit unseres Onlineangebotes im Sinne des Art. 6 Abs. 1 lit. f. DSGVO, insbesondere bei der Reichweitenmessung, Erstellung von Profilen zu Werbe- und Marketingzwecken sowie Erhebung von Zugriffsdaten und Einsatz der Dienste von Drittanbietern.</w:t>
      </w:r>
    </w:p>
    <w:p w:rsidR="00B544C0" w:rsidRDefault="00B544C0" w:rsidP="0067020A">
      <w:pPr>
        <w:pStyle w:val="AV11"/>
        <w:spacing w:after="0" w:line="360" w:lineRule="auto"/>
        <w:jc w:val="both"/>
        <w:rPr>
          <w:sz w:val="21"/>
          <w:szCs w:val="21"/>
        </w:rPr>
      </w:pPr>
      <w:r w:rsidRPr="0067020A">
        <w:rPr>
          <w:sz w:val="21"/>
          <w:szCs w:val="21"/>
        </w:rPr>
        <w:t>Wir weisen darauf hin, dass die Rechtsgrundlage der Einwilligungen Art. 6 Abs. 1 lit. a</w:t>
      </w:r>
      <w:r w:rsidR="00FF5A25" w:rsidRPr="0067020A">
        <w:rPr>
          <w:sz w:val="21"/>
          <w:szCs w:val="21"/>
        </w:rPr>
        <w:t>.</w:t>
      </w:r>
      <w:r w:rsidRPr="0067020A">
        <w:rPr>
          <w:sz w:val="21"/>
          <w:szCs w:val="21"/>
        </w:rPr>
        <w:t xml:space="preserve"> und Art. 7 DSGVO, die Rechtsgrundlage für die Verarbeitung zur Erfüllung unserer Leistungen und Durchführung vertraglicher Maßnahmen Art. 6 Abs. 1 lit. b</w:t>
      </w:r>
      <w:r w:rsidR="00FF5A25" w:rsidRPr="0067020A">
        <w:rPr>
          <w:sz w:val="21"/>
          <w:szCs w:val="21"/>
        </w:rPr>
        <w:t>.</w:t>
      </w:r>
      <w:r w:rsidRPr="0067020A">
        <w:rPr>
          <w:sz w:val="21"/>
          <w:szCs w:val="21"/>
        </w:rPr>
        <w:t xml:space="preserve"> DSGVO, die </w:t>
      </w:r>
      <w:r w:rsidRPr="0067020A">
        <w:rPr>
          <w:sz w:val="21"/>
          <w:szCs w:val="21"/>
        </w:rPr>
        <w:lastRenderedPageBreak/>
        <w:t>Rechtsgrundlage für die Verarbeitung zur Erfüllung unserer rechtlichen Verpflichtungen Art. 6 Abs. 1 lit. c</w:t>
      </w:r>
      <w:r w:rsidR="00FF5A25" w:rsidRPr="0067020A">
        <w:rPr>
          <w:sz w:val="21"/>
          <w:szCs w:val="21"/>
        </w:rPr>
        <w:t>.</w:t>
      </w:r>
      <w:r w:rsidRPr="0067020A">
        <w:rPr>
          <w:sz w:val="21"/>
          <w:szCs w:val="21"/>
        </w:rPr>
        <w:t xml:space="preserve"> DSGVO, und die Rechtsgrundlage für die Verarbeitung zur Wahrung unserer berechtigten Interessen Art. 6 Abs. 1 lit. f</w:t>
      </w:r>
      <w:r w:rsidR="00FF5A25" w:rsidRPr="0067020A">
        <w:rPr>
          <w:sz w:val="21"/>
          <w:szCs w:val="21"/>
        </w:rPr>
        <w:t>.</w:t>
      </w:r>
      <w:r w:rsidRPr="0067020A">
        <w:rPr>
          <w:sz w:val="21"/>
          <w:szCs w:val="21"/>
        </w:rPr>
        <w:t xml:space="preserve"> DSGVO ist.</w:t>
      </w:r>
    </w:p>
    <w:p w:rsidR="0067020A" w:rsidRPr="0067020A" w:rsidRDefault="0067020A" w:rsidP="0067020A">
      <w:pPr>
        <w:pStyle w:val="AV11"/>
        <w:numPr>
          <w:ilvl w:val="0"/>
          <w:numId w:val="0"/>
        </w:numPr>
        <w:spacing w:after="0" w:line="360" w:lineRule="auto"/>
        <w:ind w:left="567"/>
        <w:jc w:val="both"/>
        <w:rPr>
          <w:sz w:val="21"/>
          <w:szCs w:val="21"/>
        </w:rPr>
      </w:pPr>
    </w:p>
    <w:p w:rsidR="00B544C0" w:rsidRPr="0067020A" w:rsidRDefault="00B544C0" w:rsidP="0067020A">
      <w:pPr>
        <w:pStyle w:val="AV1"/>
        <w:spacing w:before="0" w:after="0"/>
        <w:jc w:val="both"/>
        <w:outlineLvl w:val="0"/>
        <w:rPr>
          <w:rStyle w:val="Hervorhebung"/>
          <w:rFonts w:cs="Arial"/>
          <w:i w:val="0"/>
          <w:sz w:val="21"/>
          <w:szCs w:val="21"/>
        </w:rPr>
      </w:pPr>
      <w:r w:rsidRPr="0067020A">
        <w:rPr>
          <w:rStyle w:val="Hervorhebung"/>
          <w:rFonts w:cs="Arial"/>
          <w:i w:val="0"/>
          <w:sz w:val="21"/>
          <w:szCs w:val="21"/>
        </w:rPr>
        <w:t>Sicherheitsmaßnahmen</w:t>
      </w:r>
    </w:p>
    <w:p w:rsidR="00B544C0" w:rsidRPr="0067020A" w:rsidRDefault="00B544C0" w:rsidP="0067020A">
      <w:pPr>
        <w:pStyle w:val="AV11"/>
        <w:spacing w:after="0" w:line="360" w:lineRule="auto"/>
        <w:jc w:val="both"/>
        <w:rPr>
          <w:sz w:val="21"/>
          <w:szCs w:val="21"/>
        </w:rPr>
      </w:pPr>
      <w:r w:rsidRPr="0067020A">
        <w:rPr>
          <w:sz w:val="21"/>
          <w:szCs w:val="21"/>
        </w:rPr>
        <w:t xml:space="preserve">Wir treffen organisatorische, vertragliche und technische Sicherheitsmaßnahmen entsprechend dem Stand der Technik, um sicherzustellen, dass die Vorschriften der Datenschutzgesetze eingehalten werden und um damit die durch uns verarbeiteten Daten gegen zufällige oder vorsätzliche Manipulationen, Verlust, Zerstörung oder gegen den Zugriff unberechtigter Personen zu schützen. </w:t>
      </w:r>
    </w:p>
    <w:p w:rsidR="00B544C0" w:rsidRDefault="00B544C0" w:rsidP="0067020A">
      <w:pPr>
        <w:pStyle w:val="AV11r"/>
        <w:spacing w:after="0" w:line="360" w:lineRule="auto"/>
        <w:jc w:val="both"/>
        <w:rPr>
          <w:color w:val="auto"/>
          <w:sz w:val="21"/>
          <w:szCs w:val="21"/>
        </w:rPr>
      </w:pPr>
      <w:r w:rsidRPr="0067020A">
        <w:rPr>
          <w:color w:val="auto"/>
          <w:sz w:val="21"/>
          <w:szCs w:val="21"/>
        </w:rPr>
        <w:t>Zu den Sicherheitsmaßnahmen gehört insbesondere die verschlüsselte Übertragung von Daten zwischen Ihrem Browser und unserem Server.</w:t>
      </w:r>
    </w:p>
    <w:p w:rsidR="0067020A" w:rsidRPr="0067020A" w:rsidRDefault="0067020A" w:rsidP="0067020A">
      <w:pPr>
        <w:pStyle w:val="AV11r"/>
        <w:numPr>
          <w:ilvl w:val="0"/>
          <w:numId w:val="0"/>
        </w:numPr>
        <w:spacing w:after="0" w:line="360" w:lineRule="auto"/>
        <w:ind w:left="567"/>
        <w:jc w:val="both"/>
        <w:rPr>
          <w:color w:val="auto"/>
          <w:sz w:val="21"/>
          <w:szCs w:val="21"/>
        </w:rPr>
      </w:pPr>
    </w:p>
    <w:p w:rsidR="00B544C0" w:rsidRPr="0067020A" w:rsidRDefault="00B544C0" w:rsidP="0067020A">
      <w:pPr>
        <w:pStyle w:val="AV1"/>
        <w:spacing w:before="0" w:after="0"/>
        <w:jc w:val="both"/>
        <w:outlineLvl w:val="0"/>
        <w:rPr>
          <w:sz w:val="21"/>
          <w:szCs w:val="21"/>
        </w:rPr>
      </w:pPr>
      <w:bookmarkStart w:id="3" w:name="_Toc469863324"/>
      <w:bookmarkStart w:id="4" w:name="_Hlk498287269"/>
      <w:r w:rsidRPr="0067020A">
        <w:rPr>
          <w:sz w:val="21"/>
          <w:szCs w:val="21"/>
        </w:rPr>
        <w:t>Weitergabe von Daten an Dritte und Drittanbieter</w:t>
      </w:r>
    </w:p>
    <w:p w:rsidR="00B544C0" w:rsidRPr="0067020A" w:rsidRDefault="00B544C0" w:rsidP="0067020A">
      <w:pPr>
        <w:pStyle w:val="AV11"/>
        <w:spacing w:after="0" w:line="360" w:lineRule="auto"/>
        <w:jc w:val="both"/>
        <w:rPr>
          <w:sz w:val="21"/>
          <w:szCs w:val="21"/>
        </w:rPr>
      </w:pPr>
      <w:r w:rsidRPr="0067020A">
        <w:rPr>
          <w:rStyle w:val="Hervorhebung"/>
          <w:rFonts w:cs="Arial"/>
          <w:i w:val="0"/>
          <w:sz w:val="21"/>
          <w:szCs w:val="21"/>
        </w:rPr>
        <w:t>Eine Weitergabe von Daten an Dritte erfolgt nur im Rahmen der gesetzlichen Vorgaben</w:t>
      </w:r>
      <w:r w:rsidRPr="0067020A">
        <w:rPr>
          <w:sz w:val="21"/>
          <w:szCs w:val="21"/>
        </w:rPr>
        <w:t xml:space="preserve">. Wir geben die Daten der Nutzer an Dritte nur dann weiter, wenn dies </w:t>
      </w:r>
      <w:r w:rsidR="00692374" w:rsidRPr="0067020A">
        <w:rPr>
          <w:sz w:val="21"/>
          <w:szCs w:val="21"/>
        </w:rPr>
        <w:t>bspw.</w:t>
      </w:r>
      <w:r w:rsidRPr="0067020A">
        <w:rPr>
          <w:sz w:val="21"/>
          <w:szCs w:val="21"/>
        </w:rPr>
        <w:t xml:space="preserve"> auf Grundlage des Art. 6 Abs. 1 lit. b</w:t>
      </w:r>
      <w:r w:rsidR="00AC4153" w:rsidRPr="0067020A">
        <w:rPr>
          <w:sz w:val="21"/>
          <w:szCs w:val="21"/>
        </w:rPr>
        <w:t>.</w:t>
      </w:r>
      <w:r w:rsidRPr="0067020A">
        <w:rPr>
          <w:sz w:val="21"/>
          <w:szCs w:val="21"/>
        </w:rPr>
        <w:t xml:space="preserve"> DSGVO für Vertragszwecke erforderlich ist oder auf Grundlage berechtigter Interessen </w:t>
      </w:r>
      <w:r w:rsidR="00C8078A" w:rsidRPr="0067020A">
        <w:rPr>
          <w:sz w:val="21"/>
          <w:szCs w:val="21"/>
        </w:rPr>
        <w:t>gem.</w:t>
      </w:r>
      <w:r w:rsidRPr="0067020A">
        <w:rPr>
          <w:sz w:val="21"/>
          <w:szCs w:val="21"/>
        </w:rPr>
        <w:t xml:space="preserve"> Art. 6 Abs. 1 lit. </w:t>
      </w:r>
      <w:r w:rsidR="00FF5A25" w:rsidRPr="0067020A">
        <w:rPr>
          <w:sz w:val="21"/>
          <w:szCs w:val="21"/>
        </w:rPr>
        <w:t>f.</w:t>
      </w:r>
      <w:r w:rsidRPr="0067020A">
        <w:rPr>
          <w:sz w:val="21"/>
          <w:szCs w:val="21"/>
        </w:rPr>
        <w:t xml:space="preserve"> DSGVO an wirtschaftlichem und effektivem Betrieb unseres Geschäftsbetriebes.</w:t>
      </w:r>
    </w:p>
    <w:p w:rsidR="00B544C0" w:rsidRDefault="00B544C0" w:rsidP="0067020A">
      <w:pPr>
        <w:pStyle w:val="AV11"/>
        <w:spacing w:after="0" w:line="360" w:lineRule="auto"/>
        <w:jc w:val="both"/>
        <w:rPr>
          <w:rStyle w:val="Hervorhebung"/>
          <w:rFonts w:cs="Arial"/>
          <w:i w:val="0"/>
          <w:sz w:val="21"/>
          <w:szCs w:val="21"/>
        </w:rPr>
      </w:pPr>
      <w:r w:rsidRPr="0067020A">
        <w:rPr>
          <w:rStyle w:val="Hervorhebung"/>
          <w:rFonts w:cs="Arial"/>
          <w:i w:val="0"/>
          <w:sz w:val="21"/>
          <w:szCs w:val="21"/>
        </w:rPr>
        <w:t>Sofern wir Subunternehmer einsetzen, um unsere Leistungen bereitzustellen, ergreifen wir geeignete rechtliche Vorkehrungen sowie entsprechende technische und organisatorische Maßnahmen, um für den Schutz der personenbezogenen Daten gemäß den einschlägigen gesetzlichen Vorschriften zu sorgen.</w:t>
      </w:r>
    </w:p>
    <w:p w:rsidR="00710490" w:rsidRPr="0067020A" w:rsidRDefault="00710490" w:rsidP="00710490">
      <w:pPr>
        <w:pStyle w:val="AV11"/>
        <w:numPr>
          <w:ilvl w:val="0"/>
          <w:numId w:val="0"/>
        </w:numPr>
        <w:spacing w:after="0" w:line="360" w:lineRule="auto"/>
        <w:ind w:left="567"/>
        <w:jc w:val="both"/>
        <w:rPr>
          <w:rStyle w:val="Hervorhebung"/>
          <w:rFonts w:cs="Arial"/>
          <w:i w:val="0"/>
          <w:sz w:val="21"/>
          <w:szCs w:val="21"/>
        </w:rPr>
      </w:pPr>
    </w:p>
    <w:p w:rsidR="003F7F61" w:rsidRPr="0067020A" w:rsidRDefault="003F7F61" w:rsidP="0067020A">
      <w:pPr>
        <w:pStyle w:val="AV1"/>
        <w:spacing w:before="0" w:after="0"/>
        <w:jc w:val="both"/>
        <w:outlineLvl w:val="0"/>
        <w:rPr>
          <w:sz w:val="21"/>
          <w:szCs w:val="21"/>
        </w:rPr>
      </w:pPr>
      <w:bookmarkStart w:id="5" w:name="_Hlk494823433"/>
      <w:bookmarkStart w:id="6" w:name="_Hlk504248972"/>
      <w:r w:rsidRPr="0067020A">
        <w:rPr>
          <w:sz w:val="21"/>
          <w:szCs w:val="21"/>
        </w:rPr>
        <w:t>Erbringung vertraglicher Leistungen</w:t>
      </w:r>
    </w:p>
    <w:p w:rsidR="0067020A" w:rsidRDefault="003F7F61" w:rsidP="0067020A">
      <w:pPr>
        <w:pStyle w:val="AV11"/>
        <w:numPr>
          <w:ilvl w:val="0"/>
          <w:numId w:val="0"/>
        </w:numPr>
        <w:spacing w:after="0" w:line="360" w:lineRule="auto"/>
        <w:ind w:left="567"/>
        <w:jc w:val="both"/>
        <w:rPr>
          <w:sz w:val="21"/>
          <w:szCs w:val="21"/>
        </w:rPr>
      </w:pPr>
      <w:r w:rsidRPr="0067020A">
        <w:rPr>
          <w:sz w:val="21"/>
          <w:szCs w:val="21"/>
        </w:rPr>
        <w:t xml:space="preserve">Wir verarbeiten </w:t>
      </w:r>
      <w:r w:rsidR="00692374" w:rsidRPr="0067020A">
        <w:rPr>
          <w:sz w:val="21"/>
          <w:szCs w:val="21"/>
        </w:rPr>
        <w:t>Bestandsdaten (bspw.</w:t>
      </w:r>
      <w:r w:rsidR="00466DED" w:rsidRPr="0067020A">
        <w:rPr>
          <w:sz w:val="21"/>
          <w:szCs w:val="21"/>
        </w:rPr>
        <w:t xml:space="preserve"> Namen und Adressen sowie Kontaktdaten vo</w:t>
      </w:r>
      <w:r w:rsidR="00692374" w:rsidRPr="0067020A">
        <w:rPr>
          <w:sz w:val="21"/>
          <w:szCs w:val="21"/>
        </w:rPr>
        <w:t>n Nutzern), Vertragsdaten (bspw.</w:t>
      </w:r>
      <w:r w:rsidR="00466DED" w:rsidRPr="0067020A">
        <w:rPr>
          <w:sz w:val="21"/>
          <w:szCs w:val="21"/>
        </w:rPr>
        <w:t xml:space="preserve"> in Anspruch genommene Leistungen, Namen von Kontaktpersonen, Zahlungsinformationen) zwecks Erfüllung unserer vertraglichen Verpflichtungen und Serviceleistungen gem. Art. 6 Abs. 1 lit b. DSGVO.</w:t>
      </w:r>
    </w:p>
    <w:p w:rsidR="0067020A" w:rsidRDefault="0067020A" w:rsidP="0067020A">
      <w:pPr>
        <w:spacing w:line="259" w:lineRule="auto"/>
        <w:jc w:val="both"/>
        <w:rPr>
          <w:rFonts w:ascii="Arial" w:eastAsia="Calibri" w:hAnsi="Arial" w:cs="Arial"/>
          <w:sz w:val="21"/>
          <w:szCs w:val="21"/>
        </w:rPr>
      </w:pPr>
    </w:p>
    <w:bookmarkEnd w:id="5"/>
    <w:bookmarkEnd w:id="6"/>
    <w:p w:rsidR="000D5712" w:rsidRPr="0067020A" w:rsidRDefault="000D5712" w:rsidP="0067020A">
      <w:pPr>
        <w:pStyle w:val="AV1"/>
        <w:spacing w:before="0" w:after="0"/>
        <w:jc w:val="both"/>
        <w:outlineLvl w:val="0"/>
        <w:rPr>
          <w:sz w:val="21"/>
          <w:szCs w:val="21"/>
        </w:rPr>
      </w:pPr>
      <w:r w:rsidRPr="0067020A">
        <w:rPr>
          <w:sz w:val="21"/>
          <w:szCs w:val="21"/>
        </w:rPr>
        <w:t>Kontaktaufnahme</w:t>
      </w:r>
    </w:p>
    <w:p w:rsidR="000D5712" w:rsidRPr="0067020A" w:rsidRDefault="000D5712" w:rsidP="0067020A">
      <w:pPr>
        <w:pStyle w:val="AV11"/>
        <w:spacing w:after="0" w:line="360" w:lineRule="auto"/>
        <w:jc w:val="both"/>
        <w:rPr>
          <w:sz w:val="21"/>
          <w:szCs w:val="21"/>
        </w:rPr>
      </w:pPr>
      <w:r w:rsidRPr="0067020A">
        <w:rPr>
          <w:sz w:val="21"/>
          <w:szCs w:val="21"/>
        </w:rPr>
        <w:t xml:space="preserve">Bei der Kontaktaufnahme mit uns (per Kontaktformular oder E-Mail) werden die Angaben des Nutzers zur Bearbeitung der Kontaktanfrage und deren Abwicklung </w:t>
      </w:r>
      <w:r w:rsidR="00B544C0" w:rsidRPr="0067020A">
        <w:rPr>
          <w:sz w:val="21"/>
          <w:szCs w:val="21"/>
        </w:rPr>
        <w:t xml:space="preserve">gem. Art. 6 Abs. </w:t>
      </w:r>
      <w:r w:rsidR="00686524" w:rsidRPr="0067020A">
        <w:rPr>
          <w:sz w:val="21"/>
          <w:szCs w:val="21"/>
        </w:rPr>
        <w:t>1 lit. b.</w:t>
      </w:r>
      <w:r w:rsidR="00B544C0" w:rsidRPr="0067020A">
        <w:rPr>
          <w:sz w:val="21"/>
          <w:szCs w:val="21"/>
        </w:rPr>
        <w:t xml:space="preserve"> DSGVO </w:t>
      </w:r>
      <w:r w:rsidRPr="0067020A">
        <w:rPr>
          <w:sz w:val="21"/>
          <w:szCs w:val="21"/>
        </w:rPr>
        <w:t>verarbeitet.</w:t>
      </w:r>
    </w:p>
    <w:p w:rsidR="000D5712" w:rsidRDefault="000D5712" w:rsidP="0067020A">
      <w:pPr>
        <w:pStyle w:val="AV11"/>
        <w:spacing w:after="0" w:line="360" w:lineRule="auto"/>
        <w:jc w:val="both"/>
        <w:rPr>
          <w:sz w:val="21"/>
          <w:szCs w:val="21"/>
        </w:rPr>
      </w:pPr>
      <w:r w:rsidRPr="0067020A">
        <w:rPr>
          <w:sz w:val="21"/>
          <w:szCs w:val="21"/>
        </w:rPr>
        <w:t>Die Angaben der Nutzer können in unserem Customer-Relationship-Management System (</w:t>
      </w:r>
      <w:r w:rsidR="0067020A" w:rsidRPr="0067020A">
        <w:rPr>
          <w:sz w:val="21"/>
          <w:szCs w:val="21"/>
        </w:rPr>
        <w:t>„</w:t>
      </w:r>
      <w:r w:rsidRPr="0067020A">
        <w:rPr>
          <w:sz w:val="21"/>
          <w:szCs w:val="21"/>
        </w:rPr>
        <w:t>CRM System</w:t>
      </w:r>
      <w:r w:rsidR="0067020A" w:rsidRPr="0067020A">
        <w:rPr>
          <w:sz w:val="21"/>
          <w:szCs w:val="21"/>
        </w:rPr>
        <w:t>“</w:t>
      </w:r>
      <w:r w:rsidRPr="0067020A">
        <w:rPr>
          <w:sz w:val="21"/>
          <w:szCs w:val="21"/>
        </w:rPr>
        <w:t>) oder vergleichbarer Anfragenorganisation gespeichert werden.</w:t>
      </w:r>
    </w:p>
    <w:p w:rsidR="00710490" w:rsidRDefault="00710490">
      <w:pPr>
        <w:spacing w:after="160" w:line="259" w:lineRule="auto"/>
        <w:rPr>
          <w:rFonts w:ascii="Arial" w:eastAsia="Calibri" w:hAnsi="Arial" w:cs="Arial"/>
          <w:sz w:val="21"/>
          <w:szCs w:val="21"/>
        </w:rPr>
      </w:pPr>
      <w:r>
        <w:rPr>
          <w:sz w:val="21"/>
          <w:szCs w:val="21"/>
        </w:rPr>
        <w:br w:type="page"/>
      </w:r>
    </w:p>
    <w:p w:rsidR="000D5712" w:rsidRPr="0067020A" w:rsidRDefault="000D5712" w:rsidP="0067020A">
      <w:pPr>
        <w:pStyle w:val="AV1"/>
        <w:spacing w:before="0" w:after="0"/>
        <w:jc w:val="both"/>
        <w:outlineLvl w:val="0"/>
        <w:rPr>
          <w:sz w:val="21"/>
          <w:szCs w:val="21"/>
        </w:rPr>
      </w:pPr>
      <w:r w:rsidRPr="0067020A">
        <w:rPr>
          <w:rStyle w:val="Hervorhebung"/>
          <w:rFonts w:cs="Arial"/>
          <w:i w:val="0"/>
          <w:sz w:val="21"/>
          <w:szCs w:val="21"/>
        </w:rPr>
        <w:lastRenderedPageBreak/>
        <w:t>Erhebung von Zugriffsdaten</w:t>
      </w:r>
      <w:r w:rsidR="00FF5A25" w:rsidRPr="0067020A">
        <w:rPr>
          <w:rStyle w:val="Hervorhebung"/>
          <w:rFonts w:cs="Arial"/>
          <w:i w:val="0"/>
          <w:sz w:val="21"/>
          <w:szCs w:val="21"/>
        </w:rPr>
        <w:t xml:space="preserve"> und Logfiles</w:t>
      </w:r>
    </w:p>
    <w:p w:rsidR="000D5712" w:rsidRPr="0067020A" w:rsidRDefault="000D5712" w:rsidP="0067020A">
      <w:pPr>
        <w:pStyle w:val="AV11"/>
        <w:spacing w:after="0" w:line="360" w:lineRule="auto"/>
        <w:jc w:val="both"/>
        <w:rPr>
          <w:sz w:val="21"/>
          <w:szCs w:val="21"/>
        </w:rPr>
      </w:pPr>
      <w:r w:rsidRPr="0067020A">
        <w:rPr>
          <w:sz w:val="21"/>
          <w:szCs w:val="21"/>
        </w:rPr>
        <w:t xml:space="preserve">Wir erheben </w:t>
      </w:r>
      <w:bookmarkStart w:id="7" w:name="_Hlk487044330"/>
      <w:r w:rsidRPr="0067020A">
        <w:rPr>
          <w:sz w:val="21"/>
          <w:szCs w:val="21"/>
        </w:rPr>
        <w:t xml:space="preserve">auf Grundlage unserer berechtigten Interessen </w:t>
      </w:r>
      <w:bookmarkEnd w:id="7"/>
      <w:r w:rsidRPr="0067020A">
        <w:rPr>
          <w:sz w:val="21"/>
          <w:szCs w:val="21"/>
        </w:rPr>
        <w:t>im Sinne des Art. 6 Abs. 1 lit. f</w:t>
      </w:r>
      <w:r w:rsidR="00FF5A25" w:rsidRPr="0067020A">
        <w:rPr>
          <w:sz w:val="21"/>
          <w:szCs w:val="21"/>
        </w:rPr>
        <w:t>.</w:t>
      </w:r>
      <w:r w:rsidRPr="0067020A">
        <w:rPr>
          <w:sz w:val="21"/>
          <w:szCs w:val="21"/>
        </w:rPr>
        <w:t xml:space="preserve"> DSGVO Daten über jeden Zugriff auf den Server, auf dem sich dieser Dienst befindet (sogenannte Serverlogfiles). Zu den Zugriffsdaten gehören Name der abgerufenen Webseite, Datei, Datum und Uhrzeit des Abrufs, übertragene Datenmenge, Meldung über erfolgreichen Abruf, Browsertyp nebst Version, das Betriebssystem des Nutzers, Referrer URL (die zuvor besuchte Seite), IP-Adresse und der anfragende Provider.</w:t>
      </w:r>
    </w:p>
    <w:p w:rsidR="000D5712" w:rsidRDefault="000D5712" w:rsidP="0067020A">
      <w:pPr>
        <w:pStyle w:val="AV11"/>
        <w:spacing w:after="0" w:line="360" w:lineRule="auto"/>
        <w:jc w:val="both"/>
        <w:rPr>
          <w:sz w:val="21"/>
          <w:szCs w:val="21"/>
        </w:rPr>
      </w:pPr>
      <w:r w:rsidRPr="0067020A">
        <w:rPr>
          <w:sz w:val="21"/>
          <w:szCs w:val="21"/>
        </w:rPr>
        <w:t>Logfile-Informationen werden aus Sicherheitsgründen (</w:t>
      </w:r>
      <w:r w:rsidR="00692374" w:rsidRPr="0067020A">
        <w:rPr>
          <w:sz w:val="21"/>
          <w:szCs w:val="21"/>
        </w:rPr>
        <w:t>bspw.</w:t>
      </w:r>
      <w:r w:rsidRPr="0067020A">
        <w:rPr>
          <w:sz w:val="21"/>
          <w:szCs w:val="21"/>
        </w:rPr>
        <w:t xml:space="preserve"> zur Aufklärung von Missbrauchs- oder Betrugshandlungen) für die Dauer von maximal sieben Tagen gespeichert und danach gelöscht. Daten, deren weitere Aufbewahrung zu Beweiszwecken erforderlich ist, sind bis zur endgültigen Klärung des jeweiligen Vorfalls von der Löschung ausgenommen.</w:t>
      </w:r>
    </w:p>
    <w:p w:rsidR="0067020A" w:rsidRPr="0067020A" w:rsidRDefault="0067020A" w:rsidP="0067020A">
      <w:pPr>
        <w:pStyle w:val="AV11"/>
        <w:numPr>
          <w:ilvl w:val="0"/>
          <w:numId w:val="0"/>
        </w:numPr>
        <w:spacing w:after="0" w:line="360" w:lineRule="auto"/>
        <w:ind w:left="567"/>
        <w:jc w:val="both"/>
        <w:rPr>
          <w:sz w:val="21"/>
          <w:szCs w:val="21"/>
        </w:rPr>
      </w:pPr>
    </w:p>
    <w:bookmarkEnd w:id="3"/>
    <w:bookmarkEnd w:id="4"/>
    <w:p w:rsidR="00D00FEA" w:rsidRPr="0067020A" w:rsidRDefault="00D00FEA" w:rsidP="0067020A">
      <w:pPr>
        <w:pStyle w:val="AV1"/>
        <w:spacing w:before="0" w:after="0"/>
        <w:jc w:val="both"/>
        <w:outlineLvl w:val="0"/>
        <w:rPr>
          <w:sz w:val="21"/>
          <w:szCs w:val="21"/>
        </w:rPr>
      </w:pPr>
      <w:r w:rsidRPr="0067020A">
        <w:rPr>
          <w:sz w:val="21"/>
          <w:szCs w:val="21"/>
        </w:rPr>
        <w:t>Einbindung von Diensten und Inhalten Dritter</w:t>
      </w:r>
    </w:p>
    <w:p w:rsidR="00D00FEA" w:rsidRPr="0067020A" w:rsidRDefault="00D00FEA" w:rsidP="0067020A">
      <w:pPr>
        <w:pStyle w:val="AV11"/>
        <w:spacing w:after="0" w:line="360" w:lineRule="auto"/>
        <w:jc w:val="both"/>
        <w:rPr>
          <w:sz w:val="21"/>
          <w:szCs w:val="21"/>
          <w:lang w:eastAsia="de-DE"/>
        </w:rPr>
      </w:pPr>
      <w:r w:rsidRPr="0067020A">
        <w:rPr>
          <w:sz w:val="21"/>
          <w:szCs w:val="21"/>
          <w:lang w:eastAsia="de-DE"/>
        </w:rPr>
        <w:t xml:space="preserve">Wir setzen innerhalb unseres Onlineangebotes auf Grundlage unserer berechtigten Interessen (d.h. </w:t>
      </w:r>
      <w:r w:rsidRPr="0067020A">
        <w:rPr>
          <w:sz w:val="21"/>
          <w:szCs w:val="21"/>
        </w:rPr>
        <w:t>Interesse</w:t>
      </w:r>
      <w:r w:rsidRPr="0067020A">
        <w:rPr>
          <w:sz w:val="21"/>
          <w:szCs w:val="21"/>
          <w:lang w:eastAsia="de-DE"/>
        </w:rPr>
        <w:t xml:space="preserve"> an der Analyse, Optimierung und wirtschaftlichem Betrieb unseres Onlineangebotes im Sinne des Art. 6 Abs. 1 lit. </w:t>
      </w:r>
      <w:r w:rsidR="00FF5A25" w:rsidRPr="0067020A">
        <w:rPr>
          <w:sz w:val="21"/>
          <w:szCs w:val="21"/>
          <w:lang w:eastAsia="de-DE"/>
        </w:rPr>
        <w:t>f.</w:t>
      </w:r>
      <w:r w:rsidRPr="0067020A">
        <w:rPr>
          <w:sz w:val="21"/>
          <w:szCs w:val="21"/>
          <w:lang w:eastAsia="de-DE"/>
        </w:rPr>
        <w:t xml:space="preserve"> DSGVO) Inhalts- oder Serviceangebote von Drittanbietern ein, um deren Inhalte und Services, wie </w:t>
      </w:r>
      <w:r w:rsidR="00692374" w:rsidRPr="0067020A">
        <w:rPr>
          <w:sz w:val="21"/>
          <w:szCs w:val="21"/>
        </w:rPr>
        <w:t>bspw.</w:t>
      </w:r>
      <w:r w:rsidRPr="0067020A">
        <w:rPr>
          <w:sz w:val="21"/>
          <w:szCs w:val="21"/>
          <w:lang w:eastAsia="de-DE"/>
        </w:rPr>
        <w:t xml:space="preserve"> Videos oder Schriftarten einzubinden (nachfolgend einheitlich bezeichnet als “Inhalte”). Dies setzt immer voraus, dass die Drittanbieter dieser Inhalte, die IP-Adresse der Nutzer wahrnehmen, da sie ohne die IP-Adresse die Inhalte nicht an deren Browser senden könnten. Die IP-Adresse ist damit für die Darstellung dieser Inhalte erforderlich. Wir bemühen uns nur solche Inhalte zu verwenden, deren jeweilige Anbieter die IP-Adresse lediglich zur Auslieferung der Inhalte verwenden. </w:t>
      </w:r>
    </w:p>
    <w:p w:rsidR="00D00FEA" w:rsidRPr="0067020A" w:rsidRDefault="00D00FEA" w:rsidP="0067020A">
      <w:pPr>
        <w:pStyle w:val="AV11"/>
        <w:spacing w:after="0" w:line="360" w:lineRule="auto"/>
        <w:jc w:val="both"/>
        <w:rPr>
          <w:sz w:val="21"/>
          <w:szCs w:val="21"/>
          <w:lang w:eastAsia="de-DE"/>
        </w:rPr>
      </w:pPr>
      <w:r w:rsidRPr="0067020A">
        <w:rPr>
          <w:sz w:val="21"/>
          <w:szCs w:val="21"/>
          <w:lang w:eastAsia="de-DE"/>
        </w:rPr>
        <w:t>Die nachfolgende Darstellung bietet eine Übersicht von Drittanbietern sowie ihrer Inhalte, nebst Links zu deren Datenschutzerklärungen, welche weitere Hinweise zur Verarbeitung von Daten und, z.T. bereits hier genannt, Widerspruchsmöglichkeiten (sog. Opt-Out) enthalten:</w:t>
      </w:r>
    </w:p>
    <w:p w:rsidR="00D00FEA" w:rsidRPr="0067020A" w:rsidRDefault="00D00FEA" w:rsidP="0067020A">
      <w:pPr>
        <w:pStyle w:val="AL"/>
        <w:jc w:val="both"/>
        <w:rPr>
          <w:sz w:val="21"/>
          <w:szCs w:val="21"/>
        </w:rPr>
      </w:pPr>
      <w:r w:rsidRPr="0067020A">
        <w:rPr>
          <w:sz w:val="21"/>
          <w:szCs w:val="21"/>
        </w:rPr>
        <w:t>Externe Schriftarten von Google, Inc., https://www.google.com/fonts („Google Fonts“). Die Einbindung der Google Fonts erfolgt durch einen Serveraufruf bei Google (in der Regel in den USA). Datenschutzerklärung: https://www.google.com/policies/privacy/, Opt-Out: https://www.google.com/settings/ads/.</w:t>
      </w:r>
    </w:p>
    <w:p w:rsidR="00D00FEA" w:rsidRPr="0067020A" w:rsidRDefault="00D00FEA" w:rsidP="0067020A">
      <w:pPr>
        <w:pStyle w:val="AL"/>
        <w:jc w:val="both"/>
        <w:rPr>
          <w:sz w:val="21"/>
          <w:szCs w:val="21"/>
        </w:rPr>
      </w:pPr>
      <w:r w:rsidRPr="0067020A">
        <w:rPr>
          <w:sz w:val="21"/>
          <w:szCs w:val="21"/>
        </w:rPr>
        <w:t>Landkarten des Dienstes „Google Maps“ des Drittanbieters Google Inc., 1600 Amphitheatre Parkway, Mountain View, CA 94043, USA, gestellt. Datenschutzerklärung: https://www.google.com/policies/privacy/, Opt-Out: https://www.google.com/settings/ads/.</w:t>
      </w:r>
    </w:p>
    <w:p w:rsidR="00710490" w:rsidRDefault="00710490">
      <w:pPr>
        <w:spacing w:after="160" w:line="259" w:lineRule="auto"/>
        <w:rPr>
          <w:rFonts w:ascii="Arial" w:hAnsi="Arial" w:cs="Arial"/>
          <w:kern w:val="10"/>
          <w:sz w:val="21"/>
          <w:szCs w:val="21"/>
          <w:lang w:eastAsia="de-DE"/>
        </w:rPr>
      </w:pPr>
      <w:r>
        <w:rPr>
          <w:sz w:val="21"/>
          <w:szCs w:val="21"/>
        </w:rPr>
        <w:br w:type="page"/>
      </w:r>
    </w:p>
    <w:p w:rsidR="00CC42B8" w:rsidRPr="0067020A" w:rsidRDefault="00CC42B8" w:rsidP="0067020A">
      <w:pPr>
        <w:pStyle w:val="AV1"/>
        <w:spacing w:before="0" w:after="0"/>
        <w:jc w:val="both"/>
        <w:outlineLvl w:val="0"/>
        <w:rPr>
          <w:sz w:val="21"/>
          <w:szCs w:val="21"/>
        </w:rPr>
      </w:pPr>
      <w:r w:rsidRPr="0067020A">
        <w:rPr>
          <w:sz w:val="21"/>
          <w:szCs w:val="21"/>
        </w:rPr>
        <w:lastRenderedPageBreak/>
        <w:t>Rechte der betroffenen Person</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Werden personenbezogene Daten von Ihnen verarbeitet, sind Sie Betroffener i.S.d. DSGVO und es stehen Ihnen folgende Rechte gegenüber dem Verantwortlichen zu:</w:t>
      </w:r>
    </w:p>
    <w:p w:rsidR="0067020A" w:rsidRDefault="0067020A">
      <w:pPr>
        <w:spacing w:after="160" w:line="259" w:lineRule="auto"/>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Auskunftsrecht</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 xml:space="preserve">Sie können von dem Verantwortlichen eine Bestätigung darüber verlangen, ob personenbezogene Daten, die Sie betreffen, von uns verarbeitet werden. </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Liegt eine solche Verarbeitung vor, können Sie von dem Verantwortlichen über folgende Informationen Auskunft verlangen:</w:t>
      </w:r>
    </w:p>
    <w:p w:rsidR="0067020A" w:rsidRPr="0067020A" w:rsidRDefault="0067020A" w:rsidP="0067020A">
      <w:pPr>
        <w:spacing w:line="360" w:lineRule="auto"/>
        <w:ind w:left="567"/>
        <w:jc w:val="both"/>
        <w:rPr>
          <w:rFonts w:ascii="Arial" w:hAnsi="Arial" w:cs="Arial"/>
          <w:sz w:val="21"/>
          <w:szCs w:val="21"/>
        </w:rPr>
      </w:pP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(1)</w:t>
      </w:r>
      <w:r w:rsidRPr="0067020A">
        <w:rPr>
          <w:rFonts w:ascii="Arial" w:hAnsi="Arial" w:cs="Arial"/>
          <w:sz w:val="21"/>
          <w:szCs w:val="21"/>
        </w:rPr>
        <w:tab/>
        <w:t>die Zwecke, zu denen die personenbezogenen Daten verarbeitet werden;</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(2)</w:t>
      </w:r>
      <w:r w:rsidRPr="0067020A">
        <w:rPr>
          <w:rFonts w:ascii="Arial" w:hAnsi="Arial" w:cs="Arial"/>
          <w:sz w:val="21"/>
          <w:szCs w:val="21"/>
        </w:rPr>
        <w:tab/>
        <w:t>die Kategorien von personenbezogenen Daten, welche verarbeitet werden;</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(3)</w:t>
      </w:r>
      <w:r w:rsidRPr="0067020A">
        <w:rPr>
          <w:rFonts w:ascii="Arial" w:hAnsi="Arial" w:cs="Arial"/>
          <w:sz w:val="21"/>
          <w:szCs w:val="21"/>
        </w:rPr>
        <w:tab/>
        <w:t>die Empfänger bzw. die Kategorien von Empfängern, gegenüber denen die Sie betreffenden personenbezogenen Daten offengelegt wurden oder noch offengelegt werden;</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(4)</w:t>
      </w:r>
      <w:r w:rsidRPr="0067020A">
        <w:rPr>
          <w:rFonts w:ascii="Arial" w:hAnsi="Arial" w:cs="Arial"/>
          <w:sz w:val="21"/>
          <w:szCs w:val="21"/>
        </w:rPr>
        <w:tab/>
        <w:t>die geplante Dauer der Speicherung der Sie betreffenden personenbezogenen Daten oder, falls konkrete Angaben hierzu nicht möglich sind, Kriterien für die Festlegung der Speicherdauer;</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(5)</w:t>
      </w:r>
      <w:r w:rsidRPr="0067020A">
        <w:rPr>
          <w:rFonts w:ascii="Arial" w:hAnsi="Arial" w:cs="Arial"/>
          <w:sz w:val="21"/>
          <w:szCs w:val="21"/>
        </w:rPr>
        <w:tab/>
        <w:t xml:space="preserve">das Bestehen eines Rechts auf Berichtigung oder Löschung der Sie betreffenden personenbezogenen Daten, eines Rechts auf Einschränkung der Verarbeitung durch den Verantwortlichen oder eines Widerspruchsrechts gegen diese Verarbeitung; </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(6)</w:t>
      </w:r>
      <w:r w:rsidRPr="0067020A">
        <w:rPr>
          <w:rFonts w:ascii="Arial" w:hAnsi="Arial" w:cs="Arial"/>
          <w:sz w:val="21"/>
          <w:szCs w:val="21"/>
        </w:rPr>
        <w:tab/>
        <w:t>das Bestehen eines Beschwerderechts bei einer Aufsichtsbehörde;</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(7)</w:t>
      </w:r>
      <w:r w:rsidRPr="0067020A">
        <w:rPr>
          <w:rFonts w:ascii="Arial" w:hAnsi="Arial" w:cs="Arial"/>
          <w:sz w:val="21"/>
          <w:szCs w:val="21"/>
        </w:rPr>
        <w:tab/>
        <w:t>alle verfügbaren Informationen über die Herkunft der Daten, wenn die personenbezogenen Daten nicht bei der betroffenen Person erhoben werden;</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(8)</w:t>
      </w:r>
      <w:r w:rsidRPr="0067020A">
        <w:rPr>
          <w:rFonts w:ascii="Arial" w:hAnsi="Arial" w:cs="Arial"/>
          <w:sz w:val="21"/>
          <w:szCs w:val="21"/>
        </w:rPr>
        <w:tab/>
        <w:t>das Bestehen einer automatisierten Entscheidungsfindung einschließlich Profiling gemäß Art. 22 Abs. 1 und 4 DSGVO und – zumindest in diesen Fällen – aussagekräftige Informationen über die involvierte Logik sowie die Tragweite und die angestrebten Auswirkungen einer derartigen Verarbeitung für die betroffene Person.</w:t>
      </w:r>
    </w:p>
    <w:p w:rsidR="00CC42B8" w:rsidRPr="0067020A" w:rsidRDefault="00CC42B8" w:rsidP="0067020A">
      <w:pPr>
        <w:spacing w:line="360" w:lineRule="auto"/>
        <w:ind w:left="1418"/>
        <w:jc w:val="both"/>
        <w:rPr>
          <w:rFonts w:ascii="Arial" w:hAnsi="Arial" w:cs="Arial"/>
          <w:sz w:val="21"/>
          <w:szCs w:val="21"/>
        </w:rPr>
      </w:pPr>
      <w:r w:rsidRPr="0067020A">
        <w:rPr>
          <w:rFonts w:ascii="Arial" w:hAnsi="Arial" w:cs="Arial"/>
          <w:sz w:val="21"/>
          <w:szCs w:val="21"/>
        </w:rPr>
        <w:t>Ihnen steht das Recht zu, Auskunft darüber zu verlangen, ob die Sie betreffenden personenbezogenen Daten in ein Drittland oder an eine internationale Organisation übermittelt werden. In diesem Zusammenhang können Sie verlangen, über die geeigneten Garantien gem. Art. 46 DSGVO im Zusammenhang mit der Übermittlung unterrichtet zu werden.</w:t>
      </w:r>
    </w:p>
    <w:p w:rsidR="0067020A" w:rsidRPr="0067020A" w:rsidRDefault="0067020A" w:rsidP="0067020A">
      <w:pPr>
        <w:spacing w:line="360" w:lineRule="auto"/>
        <w:ind w:left="1418"/>
        <w:jc w:val="both"/>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 xml:space="preserve">Recht auf Berichtigung </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 xml:space="preserve">Sie haben ein Recht auf Berichtigung und/oder Vervollständigung gegenüber dem Verantwortlichen, sofern die verarbeiteten personenbezogenen Daten, die Sie betreffen, </w:t>
      </w:r>
      <w:r w:rsidRPr="0067020A">
        <w:rPr>
          <w:rFonts w:ascii="Arial" w:hAnsi="Arial" w:cs="Arial"/>
          <w:sz w:val="21"/>
          <w:szCs w:val="21"/>
        </w:rPr>
        <w:lastRenderedPageBreak/>
        <w:t>unrichtig oder unvollständig sind. Der Verantwortliche hat die Berichtigung unverzüglich vorzunehmen.</w:t>
      </w:r>
    </w:p>
    <w:p w:rsidR="0067020A" w:rsidRDefault="0067020A">
      <w:pPr>
        <w:spacing w:after="160" w:line="259" w:lineRule="auto"/>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Recht auf Einschränkung der Verarbeitung</w:t>
      </w:r>
    </w:p>
    <w:p w:rsidR="00CC42B8" w:rsidRDefault="00CC42B8" w:rsidP="0067020A">
      <w:pPr>
        <w:spacing w:line="360" w:lineRule="auto"/>
        <w:ind w:left="567"/>
        <w:jc w:val="both"/>
        <w:rPr>
          <w:rFonts w:ascii="Arial" w:hAnsi="Arial" w:cs="Arial"/>
          <w:sz w:val="21"/>
          <w:szCs w:val="21"/>
        </w:rPr>
      </w:pPr>
      <w:r w:rsidRPr="0067020A">
        <w:rPr>
          <w:rFonts w:ascii="Arial" w:hAnsi="Arial" w:cs="Arial"/>
          <w:sz w:val="21"/>
          <w:szCs w:val="21"/>
        </w:rPr>
        <w:t>Unter den folgenden Voraussetzungen können Sie die Einschränkung der Verarbeitung der Sie betreffenden personenbezogenen Daten verlangen:</w:t>
      </w:r>
    </w:p>
    <w:p w:rsidR="0067020A" w:rsidRPr="0067020A" w:rsidRDefault="0067020A" w:rsidP="0067020A">
      <w:pPr>
        <w:spacing w:line="360" w:lineRule="auto"/>
        <w:ind w:left="567"/>
        <w:jc w:val="both"/>
        <w:rPr>
          <w:rFonts w:ascii="Arial" w:hAnsi="Arial" w:cs="Arial"/>
          <w:sz w:val="21"/>
          <w:szCs w:val="21"/>
        </w:rPr>
      </w:pP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(1)</w:t>
      </w:r>
      <w:r w:rsidRPr="0067020A">
        <w:rPr>
          <w:rFonts w:ascii="Arial" w:hAnsi="Arial" w:cs="Arial"/>
          <w:sz w:val="21"/>
          <w:szCs w:val="21"/>
        </w:rPr>
        <w:tab/>
        <w:t>wenn Sie die Richtigkeit der Sie betreffenden personenbezogenen für eine Dauer bestreiten, die es dem Verantwortlichen ermöglicht, die Richtigkeit der personenbezogenen Daten zu überprüfen;</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(2)</w:t>
      </w:r>
      <w:r w:rsidRPr="0067020A">
        <w:rPr>
          <w:rFonts w:ascii="Arial" w:hAnsi="Arial" w:cs="Arial"/>
          <w:sz w:val="21"/>
          <w:szCs w:val="21"/>
        </w:rPr>
        <w:tab/>
        <w:t>die Verarbeitung unrechtmäßig ist und Sie die Löschung der personenbezogenen Daten ablehnen und stattdessen die Einschränkung der Nutzung der personenbezogenen Daten verlangen;</w:t>
      </w:r>
    </w:p>
    <w:p w:rsidR="00CC42B8" w:rsidRPr="0067020A"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(3)</w:t>
      </w:r>
      <w:r w:rsidRPr="0067020A">
        <w:rPr>
          <w:rFonts w:ascii="Arial" w:hAnsi="Arial" w:cs="Arial"/>
          <w:sz w:val="21"/>
          <w:szCs w:val="21"/>
        </w:rPr>
        <w:tab/>
        <w:t>der Verantwortliche die personenbezogenen Daten für die Zwecke der Verarbeitung nicht länger benötigt, Sie diese jedoch zur Geltendmachung, Ausübung oder Verteidigung von Rechtsansprüchen benötigen, oder</w:t>
      </w:r>
    </w:p>
    <w:p w:rsidR="00CC42B8" w:rsidRDefault="00CC42B8" w:rsidP="0067020A">
      <w:pPr>
        <w:spacing w:line="360" w:lineRule="auto"/>
        <w:ind w:left="1418" w:hanging="851"/>
        <w:jc w:val="both"/>
        <w:rPr>
          <w:rFonts w:ascii="Arial" w:hAnsi="Arial" w:cs="Arial"/>
          <w:sz w:val="21"/>
          <w:szCs w:val="21"/>
        </w:rPr>
      </w:pPr>
      <w:r w:rsidRPr="0067020A">
        <w:rPr>
          <w:rFonts w:ascii="Arial" w:hAnsi="Arial" w:cs="Arial"/>
          <w:sz w:val="21"/>
          <w:szCs w:val="21"/>
        </w:rPr>
        <w:t>(4)</w:t>
      </w:r>
      <w:r w:rsidRPr="0067020A">
        <w:rPr>
          <w:rFonts w:ascii="Arial" w:hAnsi="Arial" w:cs="Arial"/>
          <w:sz w:val="21"/>
          <w:szCs w:val="21"/>
        </w:rPr>
        <w:tab/>
        <w:t>wenn Sie Widerspruch gegen die Verarbeitung gemäß Art. 21 Abs. 1 DSGVO eingelegt haben und noch nicht feststeht, ob die berechtigten Gründe des Verantwortlichen gegenüber Ihren Gründen überwiegen.</w:t>
      </w:r>
    </w:p>
    <w:p w:rsidR="0067020A" w:rsidRPr="0067020A" w:rsidRDefault="0067020A" w:rsidP="0067020A">
      <w:pPr>
        <w:spacing w:line="360" w:lineRule="auto"/>
        <w:jc w:val="both"/>
        <w:rPr>
          <w:rFonts w:ascii="Arial" w:hAnsi="Arial" w:cs="Arial"/>
          <w:sz w:val="21"/>
          <w:szCs w:val="21"/>
        </w:rPr>
      </w:pP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Wurde die Einschränkung der Verarbeitung nach den o.g. Voraussetzungen eingeschränkt, werden Sie von dem Verantwortlichen unterrichtet bevor die Einschränkung aufgehoben wird.</w:t>
      </w:r>
    </w:p>
    <w:p w:rsidR="00CC42B8" w:rsidRPr="0067020A" w:rsidRDefault="00CC42B8" w:rsidP="0067020A">
      <w:pPr>
        <w:spacing w:line="360" w:lineRule="auto"/>
        <w:ind w:left="567"/>
        <w:jc w:val="both"/>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Recht auf Löschung</w:t>
      </w:r>
    </w:p>
    <w:p w:rsidR="00CC42B8" w:rsidRPr="0067020A" w:rsidRDefault="00CC42B8" w:rsidP="0067020A">
      <w:pPr>
        <w:pStyle w:val="Listenabsatz"/>
        <w:numPr>
          <w:ilvl w:val="0"/>
          <w:numId w:val="17"/>
        </w:numPr>
        <w:spacing w:line="360" w:lineRule="auto"/>
        <w:jc w:val="both"/>
        <w:rPr>
          <w:rFonts w:ascii="Arial" w:hAnsi="Arial" w:cs="Arial"/>
          <w:sz w:val="21"/>
          <w:szCs w:val="21"/>
        </w:rPr>
      </w:pPr>
      <w:r w:rsidRPr="0067020A">
        <w:rPr>
          <w:rFonts w:ascii="Arial" w:hAnsi="Arial" w:cs="Arial"/>
          <w:sz w:val="21"/>
          <w:szCs w:val="21"/>
        </w:rPr>
        <w:t>Löschungspflicht</w:t>
      </w:r>
    </w:p>
    <w:p w:rsidR="00CC42B8" w:rsidRPr="0067020A" w:rsidRDefault="00CC42B8" w:rsidP="0067020A">
      <w:pPr>
        <w:spacing w:line="360" w:lineRule="auto"/>
        <w:ind w:left="927"/>
        <w:jc w:val="both"/>
        <w:rPr>
          <w:rFonts w:ascii="Arial" w:hAnsi="Arial" w:cs="Arial"/>
          <w:sz w:val="21"/>
          <w:szCs w:val="21"/>
        </w:rPr>
      </w:pPr>
      <w:r w:rsidRPr="0067020A">
        <w:rPr>
          <w:rFonts w:ascii="Arial" w:hAnsi="Arial" w:cs="Arial"/>
          <w:sz w:val="21"/>
          <w:szCs w:val="21"/>
        </w:rPr>
        <w:t>Sie können von dem Verantwortlichen verlangen, dass die Sie betreffenden personenbezogenen Daten unverzüglich gelöscht werden, und der Verantwortliche ist verpflichtet, diese Daten unverzüglich zu löschen, sofern einer der folgenden Gründe zutrifft:</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(1)</w:t>
      </w:r>
      <w:r w:rsidRPr="0067020A">
        <w:rPr>
          <w:rFonts w:ascii="Arial" w:hAnsi="Arial" w:cs="Arial"/>
          <w:sz w:val="21"/>
          <w:szCs w:val="21"/>
        </w:rPr>
        <w:tab/>
        <w:t>Die Sie betreffenden personenbezogenen Daten sind für die Zwecke, für die sie erhoben oder auf sonstige Weise verarbeitet wurden, nicht mehr notwendig.</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lastRenderedPageBreak/>
        <w:t>(2)</w:t>
      </w:r>
      <w:r w:rsidRPr="0067020A">
        <w:rPr>
          <w:rFonts w:ascii="Arial" w:hAnsi="Arial" w:cs="Arial"/>
          <w:sz w:val="21"/>
          <w:szCs w:val="21"/>
        </w:rPr>
        <w:tab/>
        <w:t xml:space="preserve">Sie widerrufen Ihre Einwilligung, auf die sich die Verarbeitung gem. Art. 6 Abs. 1 lit. a oder Art. 9 Abs. 2 lit. a DSGVO stützte, und es fehlt an einer anderweitigen Rechtsgrundlage für die Verarbeitung. </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(3)</w:t>
      </w:r>
      <w:r w:rsidRPr="0067020A">
        <w:rPr>
          <w:rFonts w:ascii="Arial" w:hAnsi="Arial" w:cs="Arial"/>
          <w:sz w:val="21"/>
          <w:szCs w:val="21"/>
        </w:rPr>
        <w:tab/>
        <w:t xml:space="preserve">Sie legen gem. Art. 21 Abs. 1 DSGVO Widerspruch gegen die Verarbeitung ein und es liegen keine vorrangigen berechtigten Gründe für die Verarbeitung vor, oder Sie legen gem. Art. 21 Abs. 2 DSGVO Widerspruch gegen die Verarbeitung ein. </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(4)</w:t>
      </w:r>
      <w:r w:rsidRPr="0067020A">
        <w:rPr>
          <w:rFonts w:ascii="Arial" w:hAnsi="Arial" w:cs="Arial"/>
          <w:sz w:val="21"/>
          <w:szCs w:val="21"/>
        </w:rPr>
        <w:tab/>
        <w:t xml:space="preserve">Die Sie betreffenden personenbezogenen Daten wurden unrechtmäßig verarbeitet. </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(5)</w:t>
      </w:r>
      <w:r w:rsidRPr="0067020A">
        <w:rPr>
          <w:rFonts w:ascii="Arial" w:hAnsi="Arial" w:cs="Arial"/>
          <w:sz w:val="21"/>
          <w:szCs w:val="21"/>
        </w:rPr>
        <w:tab/>
        <w:t xml:space="preserve">Die Löschung der Sie betreffenden personenbezogenen Daten ist zur Erfüllung einer rechtlichen Verpflichtung nach dem Unionsrecht oder dem Recht der Mitgliedstaaten erforderlich, dem der Verantwortliche unterliegt. </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(6)</w:t>
      </w:r>
      <w:r w:rsidRPr="0067020A">
        <w:rPr>
          <w:rFonts w:ascii="Arial" w:hAnsi="Arial" w:cs="Arial"/>
          <w:sz w:val="21"/>
          <w:szCs w:val="21"/>
        </w:rPr>
        <w:tab/>
      </w:r>
      <w:r w:rsidRPr="0067020A">
        <w:rPr>
          <w:rFonts w:ascii="Arial" w:hAnsi="Arial" w:cs="Arial"/>
          <w:sz w:val="21"/>
          <w:szCs w:val="21"/>
        </w:rPr>
        <w:tab/>
        <w:t>Die Sie betreffenden personenbezogenen Daten wurden in Bezug auf angebotene Dienste der Informationsgesellschaft gemäß Art. 8 Abs. 1 DSGVO erhoben.</w:t>
      </w:r>
    </w:p>
    <w:p w:rsidR="00CC42B8" w:rsidRPr="0067020A" w:rsidRDefault="00CC42B8" w:rsidP="0067020A">
      <w:pPr>
        <w:pStyle w:val="Listenabsatz"/>
        <w:numPr>
          <w:ilvl w:val="0"/>
          <w:numId w:val="17"/>
        </w:numPr>
        <w:spacing w:line="360" w:lineRule="auto"/>
        <w:jc w:val="both"/>
        <w:rPr>
          <w:rFonts w:ascii="Arial" w:hAnsi="Arial" w:cs="Arial"/>
          <w:sz w:val="21"/>
          <w:szCs w:val="21"/>
        </w:rPr>
      </w:pPr>
      <w:r w:rsidRPr="0067020A">
        <w:rPr>
          <w:rFonts w:ascii="Arial" w:hAnsi="Arial" w:cs="Arial"/>
          <w:sz w:val="21"/>
          <w:szCs w:val="21"/>
        </w:rPr>
        <w:t>Information an Dritte</w:t>
      </w:r>
    </w:p>
    <w:p w:rsidR="00CC42B8" w:rsidRPr="0067020A" w:rsidRDefault="00CC42B8" w:rsidP="0067020A">
      <w:pPr>
        <w:spacing w:line="360" w:lineRule="auto"/>
        <w:ind w:left="927"/>
        <w:jc w:val="both"/>
        <w:rPr>
          <w:rFonts w:ascii="Arial" w:hAnsi="Arial" w:cs="Arial"/>
          <w:sz w:val="21"/>
          <w:szCs w:val="21"/>
        </w:rPr>
      </w:pPr>
      <w:r w:rsidRPr="0067020A">
        <w:rPr>
          <w:rFonts w:ascii="Arial" w:hAnsi="Arial" w:cs="Arial"/>
          <w:sz w:val="21"/>
          <w:szCs w:val="21"/>
        </w:rPr>
        <w:t xml:space="preserve">Hat der Verantwortliche die Sie betreffenden personenbezogenen Daten öffentlich gemacht und ist er gem. Art. 17 Abs. 1 DSGVO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haben. </w:t>
      </w:r>
    </w:p>
    <w:p w:rsidR="00CC42B8" w:rsidRPr="0067020A" w:rsidRDefault="00CC42B8" w:rsidP="0067020A">
      <w:pPr>
        <w:pStyle w:val="Listenabsatz"/>
        <w:numPr>
          <w:ilvl w:val="0"/>
          <w:numId w:val="17"/>
        </w:numPr>
        <w:spacing w:line="360" w:lineRule="auto"/>
        <w:jc w:val="both"/>
        <w:rPr>
          <w:rFonts w:ascii="Arial" w:hAnsi="Arial" w:cs="Arial"/>
          <w:sz w:val="21"/>
          <w:szCs w:val="21"/>
        </w:rPr>
      </w:pPr>
      <w:r w:rsidRPr="0067020A">
        <w:rPr>
          <w:rFonts w:ascii="Arial" w:hAnsi="Arial" w:cs="Arial"/>
          <w:sz w:val="21"/>
          <w:szCs w:val="21"/>
        </w:rPr>
        <w:t>Ausnahmen</w:t>
      </w:r>
    </w:p>
    <w:p w:rsidR="00CC42B8" w:rsidRPr="0067020A" w:rsidRDefault="00CC42B8" w:rsidP="0067020A">
      <w:pPr>
        <w:spacing w:line="360" w:lineRule="auto"/>
        <w:ind w:left="219" w:firstLine="708"/>
        <w:jc w:val="both"/>
        <w:rPr>
          <w:rFonts w:ascii="Arial" w:hAnsi="Arial" w:cs="Arial"/>
          <w:sz w:val="21"/>
          <w:szCs w:val="21"/>
        </w:rPr>
      </w:pPr>
      <w:r w:rsidRPr="0067020A">
        <w:rPr>
          <w:rFonts w:ascii="Arial" w:hAnsi="Arial" w:cs="Arial"/>
          <w:sz w:val="21"/>
          <w:szCs w:val="21"/>
        </w:rPr>
        <w:t>Das Recht auf Löschung besteht nicht, soweit die Verarbeitung erforderlich ist</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(1)</w:t>
      </w:r>
      <w:r w:rsidRPr="0067020A">
        <w:rPr>
          <w:rFonts w:ascii="Arial" w:hAnsi="Arial" w:cs="Arial"/>
          <w:sz w:val="21"/>
          <w:szCs w:val="21"/>
        </w:rPr>
        <w:tab/>
        <w:t>zur Ausübung des Rechts auf freie Meinungsäußerung und Information;</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(2)</w:t>
      </w:r>
      <w:r w:rsidRPr="0067020A">
        <w:rPr>
          <w:rFonts w:ascii="Arial" w:hAnsi="Arial" w:cs="Arial"/>
          <w:sz w:val="21"/>
          <w:szCs w:val="21"/>
        </w:rPr>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(3)</w:t>
      </w:r>
      <w:r w:rsidRPr="0067020A">
        <w:rPr>
          <w:rFonts w:ascii="Arial" w:hAnsi="Arial" w:cs="Arial"/>
          <w:sz w:val="21"/>
          <w:szCs w:val="21"/>
        </w:rPr>
        <w:tab/>
        <w:t>aus Gründen des öffentlichen Interesses im Bereich der öffentlichen Gesundheit gemäß Art. 9 Abs. 2 lit. h und i sowie Art. 9 Abs. 3 DSGVO;</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(4)</w:t>
      </w:r>
      <w:r w:rsidRPr="0067020A">
        <w:rPr>
          <w:rFonts w:ascii="Arial" w:hAnsi="Arial" w:cs="Arial"/>
          <w:sz w:val="21"/>
          <w:szCs w:val="21"/>
        </w:rPr>
        <w:tab/>
        <w:t>für im öffentlichen Interesse liegende Archivzwecke, wissenschaftliche oder historische Forschungszwecke oder für statistische Zwecke gem. Art. 89 Abs. 1 DSGVO, soweit das unter Abschnitt a) genannte Recht voraussichtlich die Verwirklichung der Ziele dieser Verarbeitung unmöglich macht oder ernsthaft beeinträchtigt, oder</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lastRenderedPageBreak/>
        <w:t>(5)</w:t>
      </w:r>
      <w:r w:rsidRPr="0067020A">
        <w:rPr>
          <w:rFonts w:ascii="Arial" w:hAnsi="Arial" w:cs="Arial"/>
          <w:sz w:val="21"/>
          <w:szCs w:val="21"/>
        </w:rPr>
        <w:tab/>
        <w:t>zur Geltendmachung, Ausübung oder Verteidigung von Rechtsansprüchen.</w:t>
      </w:r>
    </w:p>
    <w:p w:rsidR="0067020A" w:rsidRDefault="0067020A">
      <w:pPr>
        <w:spacing w:after="160" w:line="259" w:lineRule="auto"/>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Recht auf Unterrichtung</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Ihnen steht gegenüber dem Verantwortlichen das Recht zu, über diese Empfänger unterrichtet zu werden.</w:t>
      </w:r>
    </w:p>
    <w:p w:rsidR="00CC42B8" w:rsidRPr="0067020A" w:rsidRDefault="00CC42B8" w:rsidP="0067020A">
      <w:pPr>
        <w:spacing w:line="360" w:lineRule="auto"/>
        <w:ind w:left="567"/>
        <w:jc w:val="both"/>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Recht auf Datenübertragbarkeit</w:t>
      </w:r>
    </w:p>
    <w:p w:rsidR="00CC42B8" w:rsidRDefault="00CC42B8" w:rsidP="0067020A">
      <w:pPr>
        <w:spacing w:line="360" w:lineRule="auto"/>
        <w:ind w:left="567"/>
        <w:jc w:val="both"/>
        <w:rPr>
          <w:rFonts w:ascii="Arial" w:hAnsi="Arial" w:cs="Arial"/>
          <w:sz w:val="21"/>
          <w:szCs w:val="21"/>
        </w:rPr>
      </w:pPr>
      <w:r w:rsidRPr="0067020A">
        <w:rPr>
          <w:rFonts w:ascii="Arial" w:hAnsi="Arial" w:cs="Arial"/>
          <w:sz w:val="21"/>
          <w:szCs w:val="21"/>
        </w:rPr>
        <w:t>Sie haben 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rsidR="003D0D3D" w:rsidRPr="0067020A" w:rsidRDefault="003D0D3D" w:rsidP="0067020A">
      <w:pPr>
        <w:spacing w:line="360" w:lineRule="auto"/>
        <w:ind w:left="567"/>
        <w:jc w:val="both"/>
        <w:rPr>
          <w:rFonts w:ascii="Arial" w:hAnsi="Arial" w:cs="Arial"/>
          <w:sz w:val="21"/>
          <w:szCs w:val="21"/>
        </w:rPr>
      </w:pP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(1)</w:t>
      </w:r>
      <w:r w:rsidRPr="0067020A">
        <w:rPr>
          <w:rFonts w:ascii="Arial" w:hAnsi="Arial" w:cs="Arial"/>
          <w:sz w:val="21"/>
          <w:szCs w:val="21"/>
        </w:rPr>
        <w:tab/>
        <w:t>die Verarbeitung auf einer Einwilligung gem. Art. 6 Abs. 1 lit. a DSGVO oder Art. 9 Abs. 2 lit. a DSGVO oder auf einem Vertrag gem. Art. 6 Abs. 1 lit. b DSGVO beruht und</w:t>
      </w:r>
    </w:p>
    <w:p w:rsidR="00CC42B8"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(2)</w:t>
      </w:r>
      <w:r w:rsidRPr="0067020A">
        <w:rPr>
          <w:rFonts w:ascii="Arial" w:hAnsi="Arial" w:cs="Arial"/>
          <w:sz w:val="21"/>
          <w:szCs w:val="21"/>
        </w:rPr>
        <w:tab/>
        <w:t>die Verarbeitung mithilfe automatisierter Verfahren erfolgt.</w:t>
      </w:r>
    </w:p>
    <w:p w:rsidR="003D0D3D" w:rsidRPr="0067020A" w:rsidRDefault="003D0D3D" w:rsidP="0067020A">
      <w:pPr>
        <w:spacing w:line="360" w:lineRule="auto"/>
        <w:ind w:left="1560" w:hanging="567"/>
        <w:jc w:val="both"/>
        <w:rPr>
          <w:rFonts w:ascii="Arial" w:hAnsi="Arial" w:cs="Arial"/>
          <w:sz w:val="21"/>
          <w:szCs w:val="21"/>
        </w:rPr>
      </w:pP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In Ausübung dieses Rechts haben Sie ferner das Recht,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rsidR="0067020A" w:rsidRDefault="0067020A" w:rsidP="0067020A">
      <w:pPr>
        <w:spacing w:line="259" w:lineRule="auto"/>
        <w:jc w:val="both"/>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Widerspruchsrecht</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 xml:space="preserve">Sie haben das Recht, aus Gründen, die sich aus ihrer besonderen Situation ergeben, jederzeit gegen die Verarbeitung der Sie betreffenden personenbezogenen Daten, die aufgrund von Art. 6 Abs. 1 lit. e oder f DSGVO erfolgt, Widerspruch einzulegen; dies gilt auch für ein auf diese Bestimmungen gestütztes Profiling. </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lastRenderedPageBreak/>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Verteidigung von Rechtsansprüchen.</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Widersprechen Sie der Verarbeitung für Zwecke der Direktwerbung, so werden die Sie betreffenden personenbezogenen Daten nicht mehr für diese Zwecke verarbeitet.</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Sie haben die Möglichkeit, im Zusammenhang mit der Nutzung von Diensten der Informationsgesellschaft – ungeachtet der Richtlinie 2002/58/EG – Ihr Widerspruchsrecht mittels automatisierter Verfahren auszuüben, bei denen technische Spezifikationen verwendet werden.</w:t>
      </w:r>
    </w:p>
    <w:p w:rsidR="00CC42B8" w:rsidRPr="0067020A" w:rsidRDefault="00CC42B8" w:rsidP="0067020A">
      <w:pPr>
        <w:spacing w:line="360" w:lineRule="auto"/>
        <w:ind w:left="567"/>
        <w:jc w:val="both"/>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Recht auf Widerruf der datenschutzrechtlichen Einwilligungserklärung</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Sie haben das Recht, Ihre datenschutzrechtliche Einwilligungserklärung jederzeit zu widerrufen. Durch den Widerruf der Einwilligung wird die Rechtmäßigkeit der aufgrund der Einwilligung bis zum Widerruf erfolgten Verarbeitung nicht berührt.</w:t>
      </w:r>
    </w:p>
    <w:p w:rsidR="00CC42B8" w:rsidRPr="0067020A" w:rsidRDefault="00CC42B8" w:rsidP="0067020A">
      <w:pPr>
        <w:spacing w:line="360" w:lineRule="auto"/>
        <w:ind w:left="567"/>
        <w:jc w:val="both"/>
        <w:rPr>
          <w:rFonts w:ascii="Arial" w:hAnsi="Arial" w:cs="Arial"/>
          <w:sz w:val="21"/>
          <w:szCs w:val="21"/>
        </w:rPr>
      </w:pPr>
    </w:p>
    <w:p w:rsidR="00CC42B8" w:rsidRPr="0067020A" w:rsidRDefault="00CC42B8" w:rsidP="0067020A">
      <w:pPr>
        <w:pStyle w:val="AV11"/>
        <w:spacing w:after="0" w:line="360" w:lineRule="auto"/>
        <w:jc w:val="both"/>
        <w:rPr>
          <w:b/>
          <w:sz w:val="21"/>
          <w:szCs w:val="21"/>
        </w:rPr>
      </w:pPr>
      <w:r w:rsidRPr="0067020A">
        <w:rPr>
          <w:b/>
          <w:sz w:val="21"/>
          <w:szCs w:val="21"/>
        </w:rPr>
        <w:t>Automatisierte Entscheidung im Einzelfall einschließlich Profiling</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 xml:space="preserve">Sie haben das Recht, nicht einer ausschließlich auf einer automatisierten Verarbeitung – einschließlich Profiling – beruhenden Entscheidung unterworfen zu werden, die Ihnen gegenüber rechtliche Wirkung entfaltet oder Sie in ähnlicher Weise erheblich beeinträchtigt. Dies gilt nicht, wenn die Entscheidung </w:t>
      </w:r>
    </w:p>
    <w:p w:rsidR="0067020A" w:rsidRPr="0067020A" w:rsidRDefault="0067020A" w:rsidP="0067020A">
      <w:pPr>
        <w:spacing w:line="360" w:lineRule="auto"/>
        <w:ind w:left="567"/>
        <w:jc w:val="both"/>
        <w:rPr>
          <w:rFonts w:ascii="Arial" w:hAnsi="Arial" w:cs="Arial"/>
          <w:sz w:val="21"/>
          <w:szCs w:val="21"/>
        </w:rPr>
      </w:pP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(1)</w:t>
      </w:r>
      <w:r w:rsidRPr="0067020A">
        <w:rPr>
          <w:rFonts w:ascii="Arial" w:hAnsi="Arial" w:cs="Arial"/>
          <w:sz w:val="21"/>
          <w:szCs w:val="21"/>
        </w:rPr>
        <w:tab/>
        <w:t>für den Abschluss oder die Erfüllung eines Vertrags zwischen Ihnen und dem Verantwortlichen erforderlich ist,</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(2)</w:t>
      </w:r>
      <w:r w:rsidRPr="0067020A">
        <w:rPr>
          <w:rFonts w:ascii="Arial" w:hAnsi="Arial" w:cs="Arial"/>
          <w:sz w:val="21"/>
          <w:szCs w:val="21"/>
        </w:rPr>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rsidR="00CC42B8" w:rsidRPr="0067020A" w:rsidRDefault="00CC42B8" w:rsidP="0067020A">
      <w:pPr>
        <w:spacing w:line="360" w:lineRule="auto"/>
        <w:ind w:left="1560" w:hanging="567"/>
        <w:jc w:val="both"/>
        <w:rPr>
          <w:rFonts w:ascii="Arial" w:hAnsi="Arial" w:cs="Arial"/>
          <w:sz w:val="21"/>
          <w:szCs w:val="21"/>
        </w:rPr>
      </w:pPr>
      <w:r w:rsidRPr="0067020A">
        <w:rPr>
          <w:rFonts w:ascii="Arial" w:hAnsi="Arial" w:cs="Arial"/>
          <w:sz w:val="21"/>
          <w:szCs w:val="21"/>
        </w:rPr>
        <w:t>(3)</w:t>
      </w:r>
      <w:r w:rsidRPr="0067020A">
        <w:rPr>
          <w:rFonts w:ascii="Arial" w:hAnsi="Arial" w:cs="Arial"/>
          <w:sz w:val="21"/>
          <w:szCs w:val="21"/>
        </w:rPr>
        <w:tab/>
        <w:t>mit Ihrer ausdrücklichen Einwilligung erfolgt.</w:t>
      </w:r>
    </w:p>
    <w:p w:rsidR="0067020A" w:rsidRPr="0067020A" w:rsidRDefault="0067020A" w:rsidP="0067020A">
      <w:pPr>
        <w:spacing w:line="360" w:lineRule="auto"/>
        <w:ind w:left="1560" w:hanging="567"/>
        <w:jc w:val="both"/>
        <w:rPr>
          <w:rFonts w:ascii="Arial" w:hAnsi="Arial" w:cs="Arial"/>
          <w:sz w:val="21"/>
          <w:szCs w:val="21"/>
        </w:rPr>
      </w:pPr>
    </w:p>
    <w:p w:rsidR="00CC42B8" w:rsidRPr="0067020A" w:rsidRDefault="00CC42B8" w:rsidP="0067020A">
      <w:pPr>
        <w:spacing w:line="360" w:lineRule="auto"/>
        <w:ind w:left="708"/>
        <w:jc w:val="both"/>
        <w:rPr>
          <w:rFonts w:ascii="Arial" w:hAnsi="Arial" w:cs="Arial"/>
          <w:sz w:val="21"/>
          <w:szCs w:val="21"/>
        </w:rPr>
      </w:pPr>
      <w:r w:rsidRPr="0067020A">
        <w:rPr>
          <w:rFonts w:ascii="Arial" w:hAnsi="Arial" w:cs="Arial"/>
          <w:sz w:val="21"/>
          <w:szCs w:val="21"/>
        </w:rPr>
        <w:t>Allerdings dürfen diese Entscheidungen nicht auf besonderen Kategorien personenbezogener Daten nach Art. 9 Abs. 1 DSGVO beruhen, sofern nicht Art. 9 Abs. 2 lit. a oder g gilt und angemessene Maßnahmen zum Schutz der Rechte und Freiheiten sowie Ihrer berechtigten Interessen getroffen wurden.</w:t>
      </w:r>
    </w:p>
    <w:p w:rsidR="00CC42B8" w:rsidRPr="0067020A" w:rsidRDefault="00CC42B8" w:rsidP="0067020A">
      <w:pPr>
        <w:spacing w:line="360" w:lineRule="auto"/>
        <w:ind w:left="708"/>
        <w:jc w:val="both"/>
        <w:rPr>
          <w:rFonts w:ascii="Arial" w:hAnsi="Arial" w:cs="Arial"/>
          <w:sz w:val="21"/>
          <w:szCs w:val="21"/>
        </w:rPr>
      </w:pPr>
      <w:r w:rsidRPr="0067020A">
        <w:rPr>
          <w:rFonts w:ascii="Arial" w:hAnsi="Arial" w:cs="Arial"/>
          <w:sz w:val="21"/>
          <w:szCs w:val="21"/>
        </w:rPr>
        <w:lastRenderedPageBreak/>
        <w:t>Hinsichtlich der in (1) und (3)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rsidR="00CC42B8" w:rsidRPr="0067020A" w:rsidRDefault="00CC42B8" w:rsidP="0067020A">
      <w:pPr>
        <w:pStyle w:val="AV11"/>
        <w:spacing w:after="0" w:line="360" w:lineRule="auto"/>
        <w:jc w:val="both"/>
        <w:rPr>
          <w:b/>
          <w:sz w:val="21"/>
          <w:szCs w:val="21"/>
        </w:rPr>
      </w:pPr>
      <w:r w:rsidRPr="0067020A">
        <w:rPr>
          <w:b/>
          <w:sz w:val="21"/>
          <w:szCs w:val="21"/>
        </w:rPr>
        <w:t>Recht auf Beschwerde bei einer Aufsichtsbehörde</w:t>
      </w:r>
    </w:p>
    <w:p w:rsidR="00CC42B8" w:rsidRPr="0067020A" w:rsidRDefault="00CC42B8" w:rsidP="0067020A">
      <w:pPr>
        <w:spacing w:line="360" w:lineRule="auto"/>
        <w:ind w:left="567"/>
        <w:jc w:val="both"/>
        <w:rPr>
          <w:rFonts w:ascii="Arial" w:hAnsi="Arial" w:cs="Arial"/>
          <w:sz w:val="21"/>
          <w:szCs w:val="21"/>
        </w:rPr>
      </w:pPr>
      <w:r w:rsidRPr="0067020A">
        <w:rPr>
          <w:rFonts w:ascii="Arial" w:hAnsi="Arial" w:cs="Arial"/>
          <w:sz w:val="21"/>
          <w:szCs w:val="21"/>
        </w:rPr>
        <w:t xml:space="preserve">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 </w:t>
      </w:r>
    </w:p>
    <w:p w:rsidR="00CC42B8" w:rsidRDefault="00CC42B8" w:rsidP="0067020A">
      <w:pPr>
        <w:spacing w:line="360" w:lineRule="auto"/>
        <w:ind w:left="567"/>
        <w:jc w:val="both"/>
        <w:rPr>
          <w:rFonts w:ascii="Arial" w:hAnsi="Arial" w:cs="Arial"/>
          <w:sz w:val="21"/>
          <w:szCs w:val="21"/>
        </w:rPr>
      </w:pPr>
      <w:r w:rsidRPr="0067020A">
        <w:rPr>
          <w:rFonts w:ascii="Arial" w:hAnsi="Arial" w:cs="Arial"/>
          <w:sz w:val="21"/>
          <w:szCs w:val="21"/>
        </w:rPr>
        <w:t>Die Aufsichtsbehörde, bei der die Beschwerde eingereicht wurde, unterrichtet den Beschwerdeführer über den Stand und die Ergebnisse der Beschwerde einschließlich der Möglichkeit eines gerichtlichen Rechtsbehelfs nach Art. 78 DSGVO.</w:t>
      </w:r>
    </w:p>
    <w:p w:rsidR="0067020A" w:rsidRPr="0067020A" w:rsidRDefault="0067020A" w:rsidP="0067020A">
      <w:pPr>
        <w:spacing w:line="360" w:lineRule="auto"/>
        <w:ind w:left="567"/>
        <w:jc w:val="both"/>
        <w:rPr>
          <w:rFonts w:ascii="Arial" w:hAnsi="Arial" w:cs="Arial"/>
          <w:sz w:val="21"/>
          <w:szCs w:val="21"/>
        </w:rPr>
      </w:pPr>
    </w:p>
    <w:p w:rsidR="00D00FEA" w:rsidRPr="0067020A" w:rsidRDefault="00D00FEA" w:rsidP="0067020A">
      <w:pPr>
        <w:pStyle w:val="AV1"/>
        <w:spacing w:before="0" w:after="0"/>
        <w:jc w:val="both"/>
        <w:outlineLvl w:val="0"/>
        <w:rPr>
          <w:sz w:val="21"/>
          <w:szCs w:val="21"/>
          <w:lang w:eastAsia="de-DE"/>
        </w:rPr>
      </w:pPr>
      <w:r w:rsidRPr="0067020A">
        <w:rPr>
          <w:sz w:val="21"/>
          <w:szCs w:val="21"/>
          <w:lang w:eastAsia="de-DE"/>
        </w:rPr>
        <w:t>Löschung von Daten</w:t>
      </w:r>
    </w:p>
    <w:p w:rsidR="00D00FEA" w:rsidRPr="0067020A" w:rsidRDefault="00D00FEA" w:rsidP="0067020A">
      <w:pPr>
        <w:pStyle w:val="AV11"/>
        <w:spacing w:after="0" w:line="360" w:lineRule="auto"/>
        <w:jc w:val="both"/>
        <w:rPr>
          <w:sz w:val="21"/>
          <w:szCs w:val="21"/>
          <w:lang w:eastAsia="de-DE"/>
        </w:rPr>
      </w:pPr>
      <w:r w:rsidRPr="0067020A">
        <w:rPr>
          <w:sz w:val="21"/>
          <w:szCs w:val="21"/>
          <w:lang w:eastAsia="de-DE"/>
        </w:rPr>
        <w:t xml:space="preserve">Die bei uns gespeicherten Daten werden gelöscht, sobald sie für ihre Zweckbestimmung nicht mehr erforderlich sind und der Löschung keine gesetzlichen Aufbewahrungspflichten entgegenstehen. Sofern die Daten der Nutzer nicht gelöscht werden, weil sie für andere und gesetzlich zulässige Zwecke erforderlich sind, wird deren Verarbeitung eingeschränkt. D.h. die Daten werden gesperrt und nicht für andere Zwecke verarbeitet. Das gilt </w:t>
      </w:r>
      <w:r w:rsidR="00692374" w:rsidRPr="0067020A">
        <w:rPr>
          <w:sz w:val="21"/>
          <w:szCs w:val="21"/>
        </w:rPr>
        <w:t>bspw.</w:t>
      </w:r>
      <w:r w:rsidRPr="0067020A">
        <w:rPr>
          <w:sz w:val="21"/>
          <w:szCs w:val="21"/>
          <w:lang w:eastAsia="de-DE"/>
        </w:rPr>
        <w:t xml:space="preserve"> für Daten der Nutzer, die aus handels- oder steuerrechtlichen Gründen aufbewahrt werden müssen.</w:t>
      </w:r>
    </w:p>
    <w:p w:rsidR="00D00FEA" w:rsidRDefault="00D00FEA" w:rsidP="0067020A">
      <w:pPr>
        <w:pStyle w:val="AV11"/>
        <w:spacing w:after="0" w:line="360" w:lineRule="auto"/>
        <w:jc w:val="both"/>
        <w:rPr>
          <w:sz w:val="21"/>
          <w:szCs w:val="21"/>
          <w:lang w:eastAsia="de-DE"/>
        </w:rPr>
      </w:pPr>
      <w:r w:rsidRPr="0067020A">
        <w:rPr>
          <w:sz w:val="21"/>
          <w:szCs w:val="21"/>
          <w:lang w:eastAsia="de-DE"/>
        </w:rPr>
        <w:t>Nach gesetzlichen Vorgaben erfolgt die Aufbewahrung für 6 Jahre gemäß § 257 Abs. 1 HGB (Handelsbücher, Inventare, Eröffnungsbilanzen, Jahresabschlüsse, Handelsbriefe, Buchungsbelege, etc.) sowie für 10 Jahre gemäß § 147 Abs. 1 AO (Bücher, Aufzeichnungen, Lageberichte, Buchungsbelege, Handels- und Geschäftsbriefe, Für Besteuerung relevante Unterlagen, etc.).</w:t>
      </w:r>
    </w:p>
    <w:p w:rsidR="00AD159D" w:rsidRPr="0067020A" w:rsidRDefault="00AD159D" w:rsidP="00AD159D">
      <w:pPr>
        <w:pStyle w:val="AV11"/>
        <w:numPr>
          <w:ilvl w:val="0"/>
          <w:numId w:val="0"/>
        </w:numPr>
        <w:spacing w:after="0" w:line="360" w:lineRule="auto"/>
        <w:ind w:left="567"/>
        <w:jc w:val="both"/>
        <w:rPr>
          <w:sz w:val="21"/>
          <w:szCs w:val="21"/>
          <w:lang w:eastAsia="de-DE"/>
        </w:rPr>
      </w:pPr>
    </w:p>
    <w:p w:rsidR="00D00FEA" w:rsidRPr="0067020A" w:rsidRDefault="00D00FEA" w:rsidP="0067020A">
      <w:pPr>
        <w:pStyle w:val="AV1"/>
        <w:spacing w:before="0" w:after="0"/>
        <w:jc w:val="both"/>
        <w:outlineLvl w:val="0"/>
        <w:rPr>
          <w:sz w:val="21"/>
          <w:szCs w:val="21"/>
          <w:lang w:eastAsia="de-DE"/>
        </w:rPr>
      </w:pPr>
      <w:r w:rsidRPr="0067020A">
        <w:rPr>
          <w:sz w:val="21"/>
          <w:szCs w:val="21"/>
          <w:lang w:eastAsia="de-DE"/>
        </w:rPr>
        <w:t>Widerspruchsrecht</w:t>
      </w:r>
    </w:p>
    <w:p w:rsidR="00D00FEA" w:rsidRDefault="00D00FEA" w:rsidP="0067020A">
      <w:pPr>
        <w:pStyle w:val="AV11n"/>
        <w:spacing w:after="0" w:line="360" w:lineRule="auto"/>
        <w:jc w:val="both"/>
        <w:rPr>
          <w:sz w:val="21"/>
          <w:szCs w:val="21"/>
        </w:rPr>
      </w:pPr>
      <w:r w:rsidRPr="0067020A">
        <w:rPr>
          <w:sz w:val="21"/>
          <w:szCs w:val="21"/>
        </w:rPr>
        <w:t>Nutzer können der künftigen Verarbeitung ihrer personenbezogenen Daten entsprechend den gesetzlichen Vorgaben jederzeit widersprechen. Der Widerspruch kann insbesondere gegen die Verarbeitung für Zwecke der Direktwerbung erfolgen.</w:t>
      </w:r>
    </w:p>
    <w:p w:rsidR="00AD159D" w:rsidRPr="0067020A" w:rsidRDefault="00AD159D" w:rsidP="00AD159D">
      <w:pPr>
        <w:pStyle w:val="AV11n"/>
        <w:spacing w:after="0" w:line="360" w:lineRule="auto"/>
        <w:ind w:left="0"/>
        <w:jc w:val="both"/>
        <w:rPr>
          <w:sz w:val="21"/>
          <w:szCs w:val="21"/>
        </w:rPr>
      </w:pPr>
    </w:p>
    <w:p w:rsidR="00D00FEA" w:rsidRPr="0067020A" w:rsidRDefault="00D00FEA" w:rsidP="0067020A">
      <w:pPr>
        <w:pStyle w:val="AV1"/>
        <w:spacing w:before="0" w:after="0"/>
        <w:jc w:val="both"/>
        <w:outlineLvl w:val="0"/>
        <w:rPr>
          <w:sz w:val="21"/>
          <w:szCs w:val="21"/>
          <w:lang w:eastAsia="de-DE"/>
        </w:rPr>
      </w:pPr>
      <w:r w:rsidRPr="0067020A">
        <w:rPr>
          <w:sz w:val="21"/>
          <w:szCs w:val="21"/>
          <w:lang w:eastAsia="de-DE"/>
        </w:rPr>
        <w:t>Änderungen der Datenschutzerklärung</w:t>
      </w:r>
    </w:p>
    <w:p w:rsidR="00D00FEA" w:rsidRPr="0067020A" w:rsidRDefault="00D00FEA" w:rsidP="0067020A">
      <w:pPr>
        <w:pStyle w:val="AV11"/>
        <w:spacing w:after="0" w:line="360" w:lineRule="auto"/>
        <w:jc w:val="both"/>
        <w:rPr>
          <w:kern w:val="10"/>
          <w:sz w:val="21"/>
          <w:szCs w:val="21"/>
          <w:lang w:eastAsia="de-DE"/>
        </w:rPr>
      </w:pPr>
      <w:r w:rsidRPr="0067020A">
        <w:rPr>
          <w:sz w:val="21"/>
          <w:szCs w:val="21"/>
          <w:lang w:eastAsia="de-DE"/>
        </w:rPr>
        <w:t xml:space="preserve">Wir behalten uns vor, die Datenschutzerklärung zu ändern, um sie an geänderte Rechtslagen, oder bei Änderungen des Dienstes sowie der Datenverarbeitung anzupassen. Dies gilt jedoch nur im Hinblick auf Erklärungen zur Datenverarbeitung. Sofern Einwilligungen der Nutzer erforderlich sind oder Bestandteile der </w:t>
      </w:r>
      <w:r w:rsidRPr="0067020A">
        <w:rPr>
          <w:sz w:val="21"/>
          <w:szCs w:val="21"/>
          <w:lang w:eastAsia="de-DE"/>
        </w:rPr>
        <w:lastRenderedPageBreak/>
        <w:t>Datenschutzerklärung Regelungen des Vertragsverhältnisses mit den Nutzern enthalten, erfolgen die Änderungen nur mit Zustimmung der Nutzer.</w:t>
      </w:r>
    </w:p>
    <w:p w:rsidR="002C7D5B" w:rsidRPr="0067020A" w:rsidRDefault="00D00FEA" w:rsidP="0067020A">
      <w:pPr>
        <w:pStyle w:val="AV11"/>
        <w:spacing w:after="0" w:line="360" w:lineRule="auto"/>
        <w:jc w:val="both"/>
        <w:rPr>
          <w:sz w:val="21"/>
          <w:szCs w:val="21"/>
          <w:lang w:eastAsia="de-DE"/>
        </w:rPr>
      </w:pPr>
      <w:r w:rsidRPr="0067020A">
        <w:rPr>
          <w:sz w:val="21"/>
          <w:szCs w:val="21"/>
          <w:lang w:eastAsia="de-DE"/>
        </w:rPr>
        <w:t>Die Nutzer werden gebeten sich regelmäßig über den Inhalt der Datenschutzerklärung zu informieren.</w:t>
      </w:r>
    </w:p>
    <w:sectPr w:rsidR="002C7D5B" w:rsidRPr="0067020A" w:rsidSect="00EB7147">
      <w:headerReference w:type="even" r:id="rId9"/>
      <w:headerReference w:type="default" r:id="rId10"/>
      <w:footerReference w:type="even" r:id="rId11"/>
      <w:footerReference w:type="default" r:id="rId12"/>
      <w:headerReference w:type="first" r:id="rId13"/>
      <w:footerReference w:type="first" r:id="rId14"/>
      <w:pgSz w:w="11906" w:h="16838"/>
      <w:pgMar w:top="1560"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72" w:rsidRDefault="00F96772" w:rsidP="002F581A">
      <w:pPr>
        <w:spacing w:line="240" w:lineRule="auto"/>
      </w:pPr>
      <w:r>
        <w:separator/>
      </w:r>
    </w:p>
  </w:endnote>
  <w:endnote w:type="continuationSeparator" w:id="0">
    <w:p w:rsidR="00F96772" w:rsidRDefault="00F96772" w:rsidP="002F5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heSansOffic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63" w:rsidRDefault="00D74A6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63" w:rsidRDefault="00D74A6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63" w:rsidRDefault="00D74A6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72" w:rsidRDefault="00F96772" w:rsidP="002F581A">
      <w:pPr>
        <w:spacing w:line="240" w:lineRule="auto"/>
      </w:pPr>
      <w:r>
        <w:separator/>
      </w:r>
    </w:p>
  </w:footnote>
  <w:footnote w:type="continuationSeparator" w:id="0">
    <w:p w:rsidR="00F96772" w:rsidRDefault="00F96772" w:rsidP="002F58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63" w:rsidRDefault="00D74A6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63" w:rsidRDefault="00D74A6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63" w:rsidRDefault="00D74A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000000C9">
      <w:start w:val="1"/>
      <w:numFmt w:val="decimal"/>
      <w:lvlText w:val="%1."/>
      <w:lvlJc w:val="left"/>
      <w:pPr>
        <w:ind w:left="720" w:hanging="360"/>
      </w:pPr>
      <w:rPr>
        <w:rFonts w:cs="Times New Roman"/>
      </w:rPr>
    </w:lvl>
    <w:lvl w:ilvl="1" w:tplc="000000CA">
      <w:start w:val="1"/>
      <w:numFmt w:val="decimal"/>
      <w:lvlText w:val="%2."/>
      <w:lvlJc w:val="left"/>
      <w:pPr>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842777B"/>
    <w:multiLevelType w:val="multilevel"/>
    <w:tmpl w:val="5156D4E2"/>
    <w:lvl w:ilvl="0">
      <w:start w:val="1"/>
      <w:numFmt w:val="decimal"/>
      <w:lvlText w:val="%1."/>
      <w:lvlJc w:val="left"/>
      <w:pPr>
        <w:ind w:left="181" w:hanging="181"/>
      </w:pPr>
      <w:rPr>
        <w:rFonts w:hint="default"/>
        <w:b/>
        <w:color w:val="8F734B"/>
      </w:rPr>
    </w:lvl>
    <w:lvl w:ilvl="1">
      <w:start w:val="1"/>
      <w:numFmt w:val="decimal"/>
      <w:lvlText w:val="(%2)"/>
      <w:lvlJc w:val="left"/>
      <w:pPr>
        <w:ind w:left="544" w:hanging="181"/>
      </w:pPr>
      <w:rPr>
        <w:rFonts w:hint="default"/>
        <w:b w:val="0"/>
        <w:color w:val="auto"/>
      </w:rPr>
    </w:lvl>
    <w:lvl w:ilvl="2">
      <w:start w:val="1"/>
      <w:numFmt w:val="bullet"/>
      <w:lvlText w:val=""/>
      <w:lvlJc w:val="left"/>
      <w:pPr>
        <w:ind w:left="544" w:hanging="181"/>
      </w:pPr>
      <w:rPr>
        <w:rFonts w:ascii="Wingdings" w:hAnsi="Wingdings" w:hint="default"/>
        <w:color w:val="57575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28034A"/>
    <w:multiLevelType w:val="hybridMultilevel"/>
    <w:tmpl w:val="7FBE3416"/>
    <w:lvl w:ilvl="0" w:tplc="2F92471C">
      <w:start w:val="1"/>
      <w:numFmt w:val="decimal"/>
      <w:lvlText w:val="%1."/>
      <w:lvlJc w:val="left"/>
      <w:pPr>
        <w:ind w:left="723" w:hanging="360"/>
      </w:pPr>
      <w:rPr>
        <w:rFonts w:hint="default"/>
      </w:rPr>
    </w:lvl>
    <w:lvl w:ilvl="1" w:tplc="04070019" w:tentative="1">
      <w:start w:val="1"/>
      <w:numFmt w:val="lowerLetter"/>
      <w:lvlText w:val="%2."/>
      <w:lvlJc w:val="left"/>
      <w:pPr>
        <w:ind w:left="1443" w:hanging="360"/>
      </w:pPr>
    </w:lvl>
    <w:lvl w:ilvl="2" w:tplc="0407001B" w:tentative="1">
      <w:start w:val="1"/>
      <w:numFmt w:val="lowerRoman"/>
      <w:lvlText w:val="%3."/>
      <w:lvlJc w:val="right"/>
      <w:pPr>
        <w:ind w:left="2163" w:hanging="180"/>
      </w:pPr>
    </w:lvl>
    <w:lvl w:ilvl="3" w:tplc="0407000F" w:tentative="1">
      <w:start w:val="1"/>
      <w:numFmt w:val="decimal"/>
      <w:lvlText w:val="%4."/>
      <w:lvlJc w:val="left"/>
      <w:pPr>
        <w:ind w:left="2883" w:hanging="360"/>
      </w:pPr>
    </w:lvl>
    <w:lvl w:ilvl="4" w:tplc="04070019" w:tentative="1">
      <w:start w:val="1"/>
      <w:numFmt w:val="lowerLetter"/>
      <w:lvlText w:val="%5."/>
      <w:lvlJc w:val="left"/>
      <w:pPr>
        <w:ind w:left="3603" w:hanging="360"/>
      </w:pPr>
    </w:lvl>
    <w:lvl w:ilvl="5" w:tplc="0407001B" w:tentative="1">
      <w:start w:val="1"/>
      <w:numFmt w:val="lowerRoman"/>
      <w:lvlText w:val="%6."/>
      <w:lvlJc w:val="right"/>
      <w:pPr>
        <w:ind w:left="4323" w:hanging="180"/>
      </w:pPr>
    </w:lvl>
    <w:lvl w:ilvl="6" w:tplc="0407000F" w:tentative="1">
      <w:start w:val="1"/>
      <w:numFmt w:val="decimal"/>
      <w:lvlText w:val="%7."/>
      <w:lvlJc w:val="left"/>
      <w:pPr>
        <w:ind w:left="5043" w:hanging="360"/>
      </w:pPr>
    </w:lvl>
    <w:lvl w:ilvl="7" w:tplc="04070019" w:tentative="1">
      <w:start w:val="1"/>
      <w:numFmt w:val="lowerLetter"/>
      <w:lvlText w:val="%8."/>
      <w:lvlJc w:val="left"/>
      <w:pPr>
        <w:ind w:left="5763" w:hanging="360"/>
      </w:pPr>
    </w:lvl>
    <w:lvl w:ilvl="8" w:tplc="0407001B" w:tentative="1">
      <w:start w:val="1"/>
      <w:numFmt w:val="lowerRoman"/>
      <w:lvlText w:val="%9."/>
      <w:lvlJc w:val="right"/>
      <w:pPr>
        <w:ind w:left="6483" w:hanging="180"/>
      </w:pPr>
    </w:lvl>
  </w:abstractNum>
  <w:abstractNum w:abstractNumId="3">
    <w:nsid w:val="0CA37D48"/>
    <w:multiLevelType w:val="hybridMultilevel"/>
    <w:tmpl w:val="22C8CD9E"/>
    <w:lvl w:ilvl="0" w:tplc="B3F2C210">
      <w:start w:val="1"/>
      <w:numFmt w:val="decimal"/>
      <w:pStyle w:val="AV-L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3D92320"/>
    <w:multiLevelType w:val="hybridMultilevel"/>
    <w:tmpl w:val="416AF53C"/>
    <w:lvl w:ilvl="0" w:tplc="9E1650DC">
      <w:start w:val="1"/>
      <w:numFmt w:val="bullet"/>
      <w:pStyle w:val="AL"/>
      <w:lvlText w:val=""/>
      <w:lvlJc w:val="left"/>
      <w:pPr>
        <w:tabs>
          <w:tab w:val="num" w:pos="360"/>
        </w:tabs>
        <w:ind w:left="360" w:hanging="360"/>
      </w:pPr>
      <w:rPr>
        <w:rFonts w:ascii="Wingdings" w:hAnsi="Wingdings" w:hint="default"/>
      </w:rPr>
    </w:lvl>
    <w:lvl w:ilvl="1" w:tplc="A456F66A">
      <w:numFmt w:val="bullet"/>
      <w:lvlText w:val=""/>
      <w:lvlJc w:val="left"/>
      <w:pPr>
        <w:tabs>
          <w:tab w:val="num" w:pos="1080"/>
        </w:tabs>
        <w:ind w:left="1080" w:hanging="360"/>
      </w:pPr>
      <w:rPr>
        <w:rFonts w:ascii="Wingdings" w:hAnsi="Wingdings" w:hint="default"/>
      </w:rPr>
    </w:lvl>
    <w:lvl w:ilvl="2" w:tplc="EB6AC466" w:tentative="1">
      <w:start w:val="1"/>
      <w:numFmt w:val="bullet"/>
      <w:lvlText w:val=""/>
      <w:lvlJc w:val="left"/>
      <w:pPr>
        <w:tabs>
          <w:tab w:val="num" w:pos="1800"/>
        </w:tabs>
        <w:ind w:left="1800" w:hanging="360"/>
      </w:pPr>
      <w:rPr>
        <w:rFonts w:ascii="Wingdings" w:hAnsi="Wingdings" w:hint="default"/>
      </w:rPr>
    </w:lvl>
    <w:lvl w:ilvl="3" w:tplc="1EE6B0EA" w:tentative="1">
      <w:start w:val="1"/>
      <w:numFmt w:val="bullet"/>
      <w:lvlText w:val=""/>
      <w:lvlJc w:val="left"/>
      <w:pPr>
        <w:tabs>
          <w:tab w:val="num" w:pos="2520"/>
        </w:tabs>
        <w:ind w:left="2520" w:hanging="360"/>
      </w:pPr>
      <w:rPr>
        <w:rFonts w:ascii="Wingdings" w:hAnsi="Wingdings" w:hint="default"/>
      </w:rPr>
    </w:lvl>
    <w:lvl w:ilvl="4" w:tplc="9740DFC8" w:tentative="1">
      <w:start w:val="1"/>
      <w:numFmt w:val="bullet"/>
      <w:lvlText w:val=""/>
      <w:lvlJc w:val="left"/>
      <w:pPr>
        <w:tabs>
          <w:tab w:val="num" w:pos="3240"/>
        </w:tabs>
        <w:ind w:left="3240" w:hanging="360"/>
      </w:pPr>
      <w:rPr>
        <w:rFonts w:ascii="Wingdings" w:hAnsi="Wingdings" w:hint="default"/>
      </w:rPr>
    </w:lvl>
    <w:lvl w:ilvl="5" w:tplc="A62C639A" w:tentative="1">
      <w:start w:val="1"/>
      <w:numFmt w:val="bullet"/>
      <w:lvlText w:val=""/>
      <w:lvlJc w:val="left"/>
      <w:pPr>
        <w:tabs>
          <w:tab w:val="num" w:pos="3960"/>
        </w:tabs>
        <w:ind w:left="3960" w:hanging="360"/>
      </w:pPr>
      <w:rPr>
        <w:rFonts w:ascii="Wingdings" w:hAnsi="Wingdings" w:hint="default"/>
      </w:rPr>
    </w:lvl>
    <w:lvl w:ilvl="6" w:tplc="89C82AA6" w:tentative="1">
      <w:start w:val="1"/>
      <w:numFmt w:val="bullet"/>
      <w:lvlText w:val=""/>
      <w:lvlJc w:val="left"/>
      <w:pPr>
        <w:tabs>
          <w:tab w:val="num" w:pos="4680"/>
        </w:tabs>
        <w:ind w:left="4680" w:hanging="360"/>
      </w:pPr>
      <w:rPr>
        <w:rFonts w:ascii="Wingdings" w:hAnsi="Wingdings" w:hint="default"/>
      </w:rPr>
    </w:lvl>
    <w:lvl w:ilvl="7" w:tplc="7DBC25EC" w:tentative="1">
      <w:start w:val="1"/>
      <w:numFmt w:val="bullet"/>
      <w:lvlText w:val=""/>
      <w:lvlJc w:val="left"/>
      <w:pPr>
        <w:tabs>
          <w:tab w:val="num" w:pos="5400"/>
        </w:tabs>
        <w:ind w:left="5400" w:hanging="360"/>
      </w:pPr>
      <w:rPr>
        <w:rFonts w:ascii="Wingdings" w:hAnsi="Wingdings" w:hint="default"/>
      </w:rPr>
    </w:lvl>
    <w:lvl w:ilvl="8" w:tplc="3662A1A8" w:tentative="1">
      <w:start w:val="1"/>
      <w:numFmt w:val="bullet"/>
      <w:lvlText w:val=""/>
      <w:lvlJc w:val="left"/>
      <w:pPr>
        <w:tabs>
          <w:tab w:val="num" w:pos="6120"/>
        </w:tabs>
        <w:ind w:left="6120" w:hanging="360"/>
      </w:pPr>
      <w:rPr>
        <w:rFonts w:ascii="Wingdings" w:hAnsi="Wingdings" w:hint="default"/>
      </w:rPr>
    </w:lvl>
  </w:abstractNum>
  <w:abstractNum w:abstractNumId="5">
    <w:nsid w:val="1ACF1E5E"/>
    <w:multiLevelType w:val="hybridMultilevel"/>
    <w:tmpl w:val="35F66CB8"/>
    <w:lvl w:ilvl="0" w:tplc="68422B18">
      <w:start w:val="1"/>
      <w:numFmt w:val="bullet"/>
      <w:pStyle w:val="A-8-L"/>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424192D"/>
    <w:multiLevelType w:val="hybridMultilevel"/>
    <w:tmpl w:val="2C9CC2F6"/>
    <w:lvl w:ilvl="0" w:tplc="6CC437AE">
      <w:start w:val="1"/>
      <w:numFmt w:val="bullet"/>
      <w:lvlText w:val="-"/>
      <w:lvlJc w:val="left"/>
      <w:pPr>
        <w:ind w:left="360" w:hanging="360"/>
      </w:pPr>
      <w:rPr>
        <w:rFonts w:ascii="Arial" w:hAnsi="Arial" w:hint="default"/>
      </w:rPr>
    </w:lvl>
    <w:lvl w:ilvl="1" w:tplc="04070003">
      <w:start w:val="1"/>
      <w:numFmt w:val="bullet"/>
      <w:lvlText w:val="o"/>
      <w:lvlJc w:val="left"/>
      <w:pPr>
        <w:ind w:left="1080" w:hanging="360"/>
      </w:pPr>
      <w:rPr>
        <w:rFonts w:ascii="Courier New" w:hAnsi="Courier New" w:hint="default"/>
      </w:rPr>
    </w:lvl>
    <w:lvl w:ilvl="2" w:tplc="105CFDE0">
      <w:start w:val="1"/>
      <w:numFmt w:val="bullet"/>
      <w:pStyle w:val="AGB-"/>
      <w:lvlText w:val="-"/>
      <w:lvlJc w:val="left"/>
      <w:pPr>
        <w:ind w:left="1701" w:hanging="567"/>
      </w:pPr>
      <w:rPr>
        <w:rFonts w:ascii="Arial" w:hAnsi="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11E26F5"/>
    <w:multiLevelType w:val="multilevel"/>
    <w:tmpl w:val="B41AEC94"/>
    <w:styleLink w:val="List0"/>
    <w:lvl w:ilvl="0">
      <w:start w:val="1"/>
      <w:numFmt w:val="decimal"/>
      <w:pStyle w:val="AGB1"/>
      <w:lvlText w:val="%1."/>
      <w:lvlJc w:val="left"/>
      <w:rPr>
        <w:rFonts w:ascii="Trebuchet MS" w:eastAsia="Times New Roman" w:hAnsi="Trebuchet MS" w:cs="Trebuchet MS"/>
        <w:b/>
        <w:bCs/>
        <w:position w:val="0"/>
      </w:rPr>
    </w:lvl>
    <w:lvl w:ilvl="1">
      <w:start w:val="1"/>
      <w:numFmt w:val="decimal"/>
      <w:pStyle w:val="AGB2"/>
      <w:lvlText w:val="%1.%2."/>
      <w:lvlJc w:val="left"/>
      <w:rPr>
        <w:rFonts w:ascii="Trebuchet MS" w:eastAsia="Times New Roman" w:hAnsi="Trebuchet MS" w:cs="Trebuchet MS"/>
        <w:b/>
        <w:bCs/>
        <w:position w:val="0"/>
      </w:rPr>
    </w:lvl>
    <w:lvl w:ilvl="2">
      <w:start w:val="1"/>
      <w:numFmt w:val="decimal"/>
      <w:lvlText w:val="%1.%2.%3."/>
      <w:lvlJc w:val="left"/>
      <w:rPr>
        <w:rFonts w:ascii="Calibri" w:eastAsia="Times New Roman" w:hAnsi="Calibri" w:cs="Calibri"/>
        <w:b/>
        <w:bCs/>
        <w:position w:val="0"/>
      </w:rPr>
    </w:lvl>
    <w:lvl w:ilvl="3">
      <w:start w:val="1"/>
      <w:numFmt w:val="decimal"/>
      <w:lvlText w:val="%1.%2.%3.%4."/>
      <w:lvlJc w:val="left"/>
      <w:rPr>
        <w:rFonts w:ascii="Calibri" w:eastAsia="Times New Roman" w:hAnsi="Calibri" w:cs="Calibri"/>
        <w:b/>
        <w:bCs/>
        <w:position w:val="0"/>
      </w:rPr>
    </w:lvl>
    <w:lvl w:ilvl="4">
      <w:start w:val="1"/>
      <w:numFmt w:val="decimal"/>
      <w:lvlText w:val="%1.%2.%3.%4.%5."/>
      <w:lvlJc w:val="left"/>
      <w:rPr>
        <w:rFonts w:ascii="Calibri" w:eastAsia="Times New Roman" w:hAnsi="Calibri" w:cs="Calibri"/>
        <w:b/>
        <w:bCs/>
        <w:position w:val="0"/>
      </w:rPr>
    </w:lvl>
    <w:lvl w:ilvl="5">
      <w:start w:val="1"/>
      <w:numFmt w:val="decimal"/>
      <w:lvlText w:val="%1.%2.%3.%4.%5.%6."/>
      <w:lvlJc w:val="left"/>
      <w:rPr>
        <w:rFonts w:ascii="Calibri" w:eastAsia="Times New Roman" w:hAnsi="Calibri" w:cs="Calibri"/>
        <w:b/>
        <w:bCs/>
        <w:position w:val="0"/>
      </w:rPr>
    </w:lvl>
    <w:lvl w:ilvl="6">
      <w:start w:val="1"/>
      <w:numFmt w:val="decimal"/>
      <w:lvlText w:val="%1.%2.%3.%4.%5.%6.%7."/>
      <w:lvlJc w:val="left"/>
      <w:rPr>
        <w:rFonts w:ascii="Calibri" w:eastAsia="Times New Roman" w:hAnsi="Calibri" w:cs="Calibri"/>
        <w:b/>
        <w:bCs/>
        <w:position w:val="0"/>
      </w:rPr>
    </w:lvl>
    <w:lvl w:ilvl="7">
      <w:start w:val="1"/>
      <w:numFmt w:val="decimal"/>
      <w:lvlText w:val="%1.%2.%3.%4.%5.%6.%7.%8."/>
      <w:lvlJc w:val="left"/>
      <w:rPr>
        <w:rFonts w:ascii="Calibri" w:eastAsia="Times New Roman" w:hAnsi="Calibri" w:cs="Calibri"/>
        <w:b/>
        <w:bCs/>
        <w:position w:val="0"/>
      </w:rPr>
    </w:lvl>
    <w:lvl w:ilvl="8">
      <w:start w:val="1"/>
      <w:numFmt w:val="decimal"/>
      <w:lvlText w:val="%1.%2.%3.%4.%5.%6.%7.%8.%9."/>
      <w:lvlJc w:val="left"/>
      <w:rPr>
        <w:rFonts w:ascii="Calibri" w:eastAsia="Times New Roman" w:hAnsi="Calibri" w:cs="Calibri"/>
        <w:b/>
        <w:bCs/>
        <w:position w:val="0"/>
      </w:rPr>
    </w:lvl>
  </w:abstractNum>
  <w:abstractNum w:abstractNumId="8">
    <w:nsid w:val="6FC63FDC"/>
    <w:multiLevelType w:val="hybridMultilevel"/>
    <w:tmpl w:val="DC926C4A"/>
    <w:lvl w:ilvl="0" w:tplc="0407000F">
      <w:start w:val="1"/>
      <w:numFmt w:val="decimal"/>
      <w:lvlText w:val="%1."/>
      <w:lvlJc w:val="left"/>
      <w:pPr>
        <w:ind w:left="720" w:hanging="360"/>
      </w:pPr>
      <w:rPr>
        <w:rFonts w:hint="default"/>
        <w:color w:val="auto"/>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27F38F0"/>
    <w:multiLevelType w:val="multilevel"/>
    <w:tmpl w:val="68ECAA28"/>
    <w:lvl w:ilvl="0">
      <w:start w:val="1"/>
      <w:numFmt w:val="decimal"/>
      <w:pStyle w:val="AV1"/>
      <w:lvlText w:val="%1."/>
      <w:lvlJc w:val="left"/>
      <w:pPr>
        <w:ind w:left="502"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V11"/>
      <w:lvlText w:val="%1.%2."/>
      <w:lvlJc w:val="left"/>
      <w:pPr>
        <w:ind w:left="907" w:hanging="547"/>
      </w:pPr>
      <w:rPr>
        <w:rFonts w:hint="default"/>
        <w:b w:val="0"/>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78076F74"/>
    <w:multiLevelType w:val="hybridMultilevel"/>
    <w:tmpl w:val="AE2C83E6"/>
    <w:lvl w:ilvl="0" w:tplc="21BEF5EA">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1">
    <w:nsid w:val="7C5C3145"/>
    <w:multiLevelType w:val="hybridMultilevel"/>
    <w:tmpl w:val="771C0338"/>
    <w:lvl w:ilvl="0" w:tplc="809ED066">
      <w:numFmt w:val="bullet"/>
      <w:lvlText w:val="-"/>
      <w:lvlJc w:val="left"/>
      <w:pPr>
        <w:ind w:left="720" w:hanging="360"/>
      </w:pPr>
      <w:rPr>
        <w:rFonts w:ascii="TheSansOffice" w:eastAsia="TheSansOffice" w:hAnsi="TheSansOffic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11"/>
  </w:num>
  <w:num w:numId="6">
    <w:abstractNumId w:val="3"/>
  </w:num>
  <w:num w:numId="7">
    <w:abstractNumId w:val="9"/>
  </w:num>
  <w:num w:numId="8">
    <w:abstractNumId w:val="0"/>
  </w:num>
  <w:num w:numId="9">
    <w:abstractNumId w:val="7"/>
    <w:lvlOverride w:ilvl="0">
      <w:lvl w:ilvl="0">
        <w:start w:val="1"/>
        <w:numFmt w:val="decimal"/>
        <w:pStyle w:val="AGB1"/>
        <w:lvlText w:val="%1."/>
        <w:lvlJc w:val="left"/>
        <w:pPr>
          <w:ind w:left="567" w:hanging="567"/>
        </w:pPr>
        <w:rPr>
          <w:rFonts w:ascii="Calibri" w:eastAsia="Times New Roman" w:hAnsi="Calibri" w:cs="Trebuchet MS" w:hint="default"/>
          <w:b/>
          <w:bCs/>
          <w:position w:val="0"/>
        </w:rPr>
      </w:lvl>
    </w:lvlOverride>
    <w:lvlOverride w:ilvl="1">
      <w:lvl w:ilvl="1">
        <w:start w:val="1"/>
        <w:numFmt w:val="decimal"/>
        <w:pStyle w:val="AGB2"/>
        <w:lvlText w:val="%1.%2."/>
        <w:lvlJc w:val="left"/>
        <w:pPr>
          <w:ind w:left="426"/>
        </w:pPr>
        <w:rPr>
          <w:rFonts w:ascii="Calibri" w:hAnsi="Calibri"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Override>
    <w:lvlOverride w:ilvl="2">
      <w:lvl w:ilvl="2">
        <w:start w:val="1"/>
        <w:numFmt w:val="decimal"/>
        <w:lvlText w:val="%1.%2.%3."/>
        <w:lvlJc w:val="left"/>
        <w:rPr>
          <w:rFonts w:ascii="Calibri" w:eastAsia="Times New Roman" w:hAnsi="Calibri" w:cs="Calibri" w:hint="default"/>
          <w:b/>
          <w:bCs/>
          <w:position w:val="0"/>
        </w:rPr>
      </w:lvl>
    </w:lvlOverride>
    <w:lvlOverride w:ilvl="3">
      <w:lvl w:ilvl="3">
        <w:start w:val="1"/>
        <w:numFmt w:val="decimal"/>
        <w:lvlText w:val="%1.%2.%3.%4."/>
        <w:lvlJc w:val="left"/>
        <w:rPr>
          <w:rFonts w:ascii="Calibri" w:eastAsia="Times New Roman" w:hAnsi="Calibri" w:cs="Calibri" w:hint="default"/>
          <w:b/>
          <w:bCs/>
          <w:position w:val="0"/>
        </w:rPr>
      </w:lvl>
    </w:lvlOverride>
    <w:lvlOverride w:ilvl="4">
      <w:lvl w:ilvl="4">
        <w:start w:val="1"/>
        <w:numFmt w:val="decimal"/>
        <w:lvlText w:val="%1.%2.%3.%4.%5."/>
        <w:lvlJc w:val="left"/>
        <w:rPr>
          <w:rFonts w:ascii="Calibri" w:eastAsia="Times New Roman" w:hAnsi="Calibri" w:cs="Calibri" w:hint="default"/>
          <w:b/>
          <w:bCs/>
          <w:position w:val="0"/>
        </w:rPr>
      </w:lvl>
    </w:lvlOverride>
    <w:lvlOverride w:ilvl="5">
      <w:lvl w:ilvl="5">
        <w:start w:val="1"/>
        <w:numFmt w:val="decimal"/>
        <w:lvlText w:val="%1.%2.%3.%4.%5.%6."/>
        <w:lvlJc w:val="left"/>
        <w:rPr>
          <w:rFonts w:ascii="Calibri" w:eastAsia="Times New Roman" w:hAnsi="Calibri" w:cs="Calibri" w:hint="default"/>
          <w:b/>
          <w:bCs/>
          <w:position w:val="0"/>
        </w:rPr>
      </w:lvl>
    </w:lvlOverride>
    <w:lvlOverride w:ilvl="6">
      <w:lvl w:ilvl="6">
        <w:start w:val="1"/>
        <w:numFmt w:val="decimal"/>
        <w:lvlText w:val="%1.%2.%3.%4.%5.%6.%7."/>
        <w:lvlJc w:val="left"/>
        <w:rPr>
          <w:rFonts w:ascii="Calibri" w:eastAsia="Times New Roman" w:hAnsi="Calibri" w:cs="Calibri" w:hint="default"/>
          <w:b/>
          <w:bCs/>
          <w:position w:val="0"/>
        </w:rPr>
      </w:lvl>
    </w:lvlOverride>
    <w:lvlOverride w:ilvl="7">
      <w:lvl w:ilvl="7">
        <w:start w:val="1"/>
        <w:numFmt w:val="decimal"/>
        <w:lvlText w:val="%1.%2.%3.%4.%5.%6.%7.%8."/>
        <w:lvlJc w:val="left"/>
        <w:rPr>
          <w:rFonts w:ascii="Calibri" w:eastAsia="Times New Roman" w:hAnsi="Calibri" w:cs="Calibri" w:hint="default"/>
          <w:b/>
          <w:bCs/>
          <w:position w:val="0"/>
        </w:rPr>
      </w:lvl>
    </w:lvlOverride>
    <w:lvlOverride w:ilvl="8">
      <w:lvl w:ilvl="8">
        <w:start w:val="1"/>
        <w:numFmt w:val="decimal"/>
        <w:lvlText w:val="%1.%2.%3.%4.%5.%6.%7.%8.%9."/>
        <w:lvlJc w:val="left"/>
        <w:rPr>
          <w:rFonts w:ascii="Calibri" w:eastAsia="Times New Roman" w:hAnsi="Calibri" w:cs="Calibri" w:hint="default"/>
          <w:b/>
          <w:bCs/>
          <w:position w:val="0"/>
        </w:rPr>
      </w:lvl>
    </w:lvlOverride>
  </w:num>
  <w:num w:numId="10">
    <w:abstractNumId w:val="7"/>
    <w:lvlOverride w:ilvl="0">
      <w:lvl w:ilvl="0">
        <w:start w:val="1"/>
        <w:numFmt w:val="decimal"/>
        <w:pStyle w:val="AGB1"/>
        <w:lvlText w:val="%1."/>
        <w:lvlJc w:val="left"/>
        <w:rPr>
          <w:rFonts w:ascii="Trebuchet MS" w:eastAsia="Times New Roman" w:hAnsi="Trebuchet MS" w:cs="Trebuchet MS"/>
          <w:b/>
          <w:bCs/>
          <w:position w:val="0"/>
          <w:lang w:val="de-DE"/>
        </w:rPr>
      </w:lvl>
    </w:lvlOverride>
    <w:lvlOverride w:ilvl="1">
      <w:lvl w:ilvl="1">
        <w:start w:val="1"/>
        <w:numFmt w:val="decimal"/>
        <w:pStyle w:val="AGB2"/>
        <w:lvlText w:val="%1.%2."/>
        <w:lvlJc w:val="left"/>
        <w:rPr>
          <w:rFonts w:asciiTheme="minorHAnsi" w:eastAsiaTheme="minorEastAsia" w:hAnsiTheme="minorHAns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2">
      <w:lvl w:ilvl="2">
        <w:start w:val="1"/>
        <w:numFmt w:val="decimal"/>
        <w:lvlText w:val="%1.%2.%3."/>
        <w:lvlJc w:val="left"/>
        <w:rPr>
          <w:rFonts w:ascii="Calibri" w:eastAsia="Times New Roman" w:hAnsi="Calibri" w:cs="Calibri"/>
          <w:b/>
          <w:bCs/>
          <w:position w:val="0"/>
        </w:rPr>
      </w:lvl>
    </w:lvlOverride>
    <w:lvlOverride w:ilvl="3">
      <w:lvl w:ilvl="3">
        <w:start w:val="1"/>
        <w:numFmt w:val="decimal"/>
        <w:lvlText w:val="%1.%2.%3.%4."/>
        <w:lvlJc w:val="left"/>
        <w:rPr>
          <w:rFonts w:ascii="Calibri" w:eastAsia="Times New Roman" w:hAnsi="Calibri" w:cs="Calibri"/>
          <w:b/>
          <w:bCs/>
          <w:position w:val="0"/>
        </w:rPr>
      </w:lvl>
    </w:lvlOverride>
    <w:lvlOverride w:ilvl="4">
      <w:lvl w:ilvl="4">
        <w:start w:val="1"/>
        <w:numFmt w:val="decimal"/>
        <w:lvlText w:val="%1.%2.%3.%4.%5."/>
        <w:lvlJc w:val="left"/>
        <w:rPr>
          <w:rFonts w:ascii="Calibri" w:eastAsia="Times New Roman" w:hAnsi="Calibri" w:cs="Calibri"/>
          <w:b/>
          <w:bCs/>
          <w:position w:val="0"/>
        </w:rPr>
      </w:lvl>
    </w:lvlOverride>
    <w:lvlOverride w:ilvl="5">
      <w:lvl w:ilvl="5">
        <w:start w:val="1"/>
        <w:numFmt w:val="decimal"/>
        <w:lvlText w:val="%1.%2.%3.%4.%5.%6."/>
        <w:lvlJc w:val="left"/>
        <w:rPr>
          <w:rFonts w:ascii="Calibri" w:eastAsia="Times New Roman" w:hAnsi="Calibri" w:cs="Calibri"/>
          <w:b/>
          <w:bCs/>
          <w:position w:val="0"/>
        </w:rPr>
      </w:lvl>
    </w:lvlOverride>
    <w:lvlOverride w:ilvl="6">
      <w:lvl w:ilvl="6">
        <w:start w:val="1"/>
        <w:numFmt w:val="decimal"/>
        <w:lvlText w:val="%1.%2.%3.%4.%5.%6.%7."/>
        <w:lvlJc w:val="left"/>
        <w:rPr>
          <w:rFonts w:ascii="Calibri" w:eastAsia="Times New Roman" w:hAnsi="Calibri" w:cs="Calibri"/>
          <w:b/>
          <w:bCs/>
          <w:position w:val="0"/>
        </w:rPr>
      </w:lvl>
    </w:lvlOverride>
    <w:lvlOverride w:ilvl="7">
      <w:lvl w:ilvl="7">
        <w:start w:val="1"/>
        <w:numFmt w:val="decimal"/>
        <w:lvlText w:val="%1.%2.%3.%4.%5.%6.%7.%8."/>
        <w:lvlJc w:val="left"/>
        <w:rPr>
          <w:rFonts w:ascii="Calibri" w:eastAsia="Times New Roman" w:hAnsi="Calibri" w:cs="Calibri"/>
          <w:b/>
          <w:bCs/>
          <w:position w:val="0"/>
        </w:rPr>
      </w:lvl>
    </w:lvlOverride>
    <w:lvlOverride w:ilvl="8">
      <w:lvl w:ilvl="8">
        <w:start w:val="1"/>
        <w:numFmt w:val="decimal"/>
        <w:lvlText w:val="%1.%2.%3.%4.%5.%6.%7.%8.%9."/>
        <w:lvlJc w:val="left"/>
        <w:rPr>
          <w:rFonts w:ascii="Calibri" w:eastAsia="Times New Roman" w:hAnsi="Calibri" w:cs="Calibri"/>
          <w:b/>
          <w:bCs/>
          <w:position w:val="0"/>
        </w:rPr>
      </w:lvl>
    </w:lvlOverride>
  </w:num>
  <w:num w:numId="11">
    <w:abstractNumId w:val="7"/>
    <w:lvlOverride w:ilvl="0">
      <w:lvl w:ilvl="0">
        <w:start w:val="1"/>
        <w:numFmt w:val="decimal"/>
        <w:pStyle w:val="AGB1"/>
        <w:lvlText w:val="%1."/>
        <w:lvlJc w:val="left"/>
        <w:rPr>
          <w:rFonts w:cs="Times New Roman"/>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
        <w:numFmt w:val="decimal"/>
        <w:pStyle w:val="AGB2"/>
        <w:lvlText w:val="%1.%2."/>
        <w:lvlJc w:val="left"/>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2">
      <w:lvl w:ilvl="2">
        <w:start w:val="1"/>
        <w:numFmt w:val="decimal"/>
        <w:lvlText w:val="%1.%2.%3."/>
        <w:lvlJc w:val="left"/>
        <w:rPr>
          <w:rFonts w:ascii="Calibri" w:eastAsia="Times New Roman" w:hAnsi="Calibri" w:cs="Calibri"/>
          <w:b/>
          <w:bCs/>
          <w:position w:val="0"/>
        </w:rPr>
      </w:lvl>
    </w:lvlOverride>
    <w:lvlOverride w:ilvl="3">
      <w:lvl w:ilvl="3">
        <w:start w:val="1"/>
        <w:numFmt w:val="decimal"/>
        <w:lvlText w:val="%1.%2.%3.%4."/>
        <w:lvlJc w:val="left"/>
        <w:rPr>
          <w:rFonts w:ascii="Calibri" w:eastAsia="Times New Roman" w:hAnsi="Calibri" w:cs="Calibri"/>
          <w:b/>
          <w:bCs/>
          <w:position w:val="0"/>
        </w:rPr>
      </w:lvl>
    </w:lvlOverride>
    <w:lvlOverride w:ilvl="4">
      <w:lvl w:ilvl="4">
        <w:start w:val="1"/>
        <w:numFmt w:val="decimal"/>
        <w:lvlText w:val="%1.%2.%3.%4.%5."/>
        <w:lvlJc w:val="left"/>
        <w:rPr>
          <w:rFonts w:ascii="Calibri" w:eastAsia="Times New Roman" w:hAnsi="Calibri" w:cs="Calibri"/>
          <w:b/>
          <w:bCs/>
          <w:position w:val="0"/>
        </w:rPr>
      </w:lvl>
    </w:lvlOverride>
    <w:lvlOverride w:ilvl="5">
      <w:lvl w:ilvl="5">
        <w:start w:val="1"/>
        <w:numFmt w:val="decimal"/>
        <w:lvlText w:val="%1.%2.%3.%4.%5.%6."/>
        <w:lvlJc w:val="left"/>
        <w:rPr>
          <w:rFonts w:ascii="Calibri" w:eastAsia="Times New Roman" w:hAnsi="Calibri" w:cs="Calibri"/>
          <w:b/>
          <w:bCs/>
          <w:position w:val="0"/>
        </w:rPr>
      </w:lvl>
    </w:lvlOverride>
    <w:lvlOverride w:ilvl="6">
      <w:lvl w:ilvl="6">
        <w:start w:val="1"/>
        <w:numFmt w:val="decimal"/>
        <w:lvlText w:val="%1.%2.%3.%4.%5.%6.%7."/>
        <w:lvlJc w:val="left"/>
        <w:rPr>
          <w:rFonts w:ascii="Calibri" w:eastAsia="Times New Roman" w:hAnsi="Calibri" w:cs="Calibri"/>
          <w:b/>
          <w:bCs/>
          <w:position w:val="0"/>
        </w:rPr>
      </w:lvl>
    </w:lvlOverride>
    <w:lvlOverride w:ilvl="7">
      <w:lvl w:ilvl="7">
        <w:start w:val="1"/>
        <w:numFmt w:val="decimal"/>
        <w:lvlText w:val="%1.%2.%3.%4.%5.%6.%7.%8."/>
        <w:lvlJc w:val="left"/>
        <w:rPr>
          <w:rFonts w:ascii="Calibri" w:eastAsia="Times New Roman" w:hAnsi="Calibri" w:cs="Calibri"/>
          <w:b/>
          <w:bCs/>
          <w:position w:val="0"/>
        </w:rPr>
      </w:lvl>
    </w:lvlOverride>
    <w:lvlOverride w:ilvl="8">
      <w:lvl w:ilvl="8">
        <w:start w:val="1"/>
        <w:numFmt w:val="decimal"/>
        <w:lvlText w:val="%1.%2.%3.%4.%5.%6.%7.%8.%9."/>
        <w:lvlJc w:val="left"/>
        <w:rPr>
          <w:rFonts w:ascii="Calibri" w:eastAsia="Times New Roman" w:hAnsi="Calibri" w:cs="Calibri"/>
          <w:b/>
          <w:bCs/>
          <w:position w:val="0"/>
        </w:rPr>
      </w:lvl>
    </w:lvlOverride>
  </w:num>
  <w:num w:numId="12">
    <w:abstractNumId w:val="7"/>
    <w:lvlOverride w:ilvl="0">
      <w:lvl w:ilvl="0">
        <w:start w:val="1"/>
        <w:numFmt w:val="decimal"/>
        <w:pStyle w:val="AGB1"/>
        <w:lvlText w:val="%1."/>
        <w:lvlJc w:val="left"/>
        <w:rPr>
          <w:rFonts w:ascii="Trebuchet MS" w:eastAsia="Times New Roman" w:hAnsi="Trebuchet MS" w:cs="Trebuchet MS"/>
          <w:b/>
          <w:bCs/>
          <w:position w:val="0"/>
        </w:rPr>
      </w:lvl>
    </w:lvlOverride>
    <w:lvlOverride w:ilvl="1">
      <w:lvl w:ilvl="1">
        <w:start w:val="1"/>
        <w:numFmt w:val="decimal"/>
        <w:pStyle w:val="AGB2"/>
        <w:lvlText w:val="%1.%2."/>
        <w:lvlJc w:val="left"/>
        <w:rPr>
          <w:rFonts w:asciiTheme="minorHAnsi" w:eastAsiaTheme="minorEastAsia" w:hAnsiTheme="minorHAns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2">
      <w:lvl w:ilvl="2">
        <w:start w:val="1"/>
        <w:numFmt w:val="decimal"/>
        <w:lvlText w:val="%1.%2.%3."/>
        <w:lvlJc w:val="left"/>
        <w:rPr>
          <w:rFonts w:ascii="Calibri" w:eastAsia="Times New Roman" w:hAnsi="Calibri" w:cs="Calibri"/>
          <w:b/>
          <w:bCs/>
          <w:position w:val="0"/>
        </w:rPr>
      </w:lvl>
    </w:lvlOverride>
    <w:lvlOverride w:ilvl="3">
      <w:lvl w:ilvl="3">
        <w:start w:val="1"/>
        <w:numFmt w:val="decimal"/>
        <w:lvlText w:val="%1.%2.%3.%4."/>
        <w:lvlJc w:val="left"/>
        <w:rPr>
          <w:rFonts w:ascii="Calibri" w:eastAsia="Times New Roman" w:hAnsi="Calibri" w:cs="Calibri"/>
          <w:b/>
          <w:bCs/>
          <w:position w:val="0"/>
        </w:rPr>
      </w:lvl>
    </w:lvlOverride>
    <w:lvlOverride w:ilvl="4">
      <w:lvl w:ilvl="4">
        <w:start w:val="1"/>
        <w:numFmt w:val="decimal"/>
        <w:lvlText w:val="%1.%2.%3.%4.%5."/>
        <w:lvlJc w:val="left"/>
        <w:rPr>
          <w:rFonts w:ascii="Calibri" w:eastAsia="Times New Roman" w:hAnsi="Calibri" w:cs="Calibri"/>
          <w:b/>
          <w:bCs/>
          <w:position w:val="0"/>
        </w:rPr>
      </w:lvl>
    </w:lvlOverride>
    <w:lvlOverride w:ilvl="5">
      <w:lvl w:ilvl="5">
        <w:start w:val="1"/>
        <w:numFmt w:val="decimal"/>
        <w:lvlText w:val="%1.%2.%3.%4.%5.%6."/>
        <w:lvlJc w:val="left"/>
        <w:rPr>
          <w:rFonts w:ascii="Calibri" w:eastAsia="Times New Roman" w:hAnsi="Calibri" w:cs="Calibri"/>
          <w:b/>
          <w:bCs/>
          <w:position w:val="0"/>
        </w:rPr>
      </w:lvl>
    </w:lvlOverride>
    <w:lvlOverride w:ilvl="6">
      <w:lvl w:ilvl="6">
        <w:start w:val="1"/>
        <w:numFmt w:val="decimal"/>
        <w:lvlText w:val="%1.%2.%3.%4.%5.%6.%7."/>
        <w:lvlJc w:val="left"/>
        <w:rPr>
          <w:rFonts w:ascii="Calibri" w:eastAsia="Times New Roman" w:hAnsi="Calibri" w:cs="Calibri"/>
          <w:b/>
          <w:bCs/>
          <w:position w:val="0"/>
        </w:rPr>
      </w:lvl>
    </w:lvlOverride>
    <w:lvlOverride w:ilvl="7">
      <w:lvl w:ilvl="7">
        <w:start w:val="1"/>
        <w:numFmt w:val="decimal"/>
        <w:lvlText w:val="%1.%2.%3.%4.%5.%6.%7.%8."/>
        <w:lvlJc w:val="left"/>
        <w:rPr>
          <w:rFonts w:ascii="Calibri" w:eastAsia="Times New Roman" w:hAnsi="Calibri" w:cs="Calibri"/>
          <w:b/>
          <w:bCs/>
          <w:position w:val="0"/>
        </w:rPr>
      </w:lvl>
    </w:lvlOverride>
    <w:lvlOverride w:ilvl="8">
      <w:lvl w:ilvl="8">
        <w:start w:val="1"/>
        <w:numFmt w:val="decimal"/>
        <w:lvlText w:val="%1.%2.%3.%4.%5.%6.%7.%8.%9."/>
        <w:lvlJc w:val="left"/>
        <w:rPr>
          <w:rFonts w:ascii="Calibri" w:eastAsia="Times New Roman" w:hAnsi="Calibri" w:cs="Calibri"/>
          <w:b/>
          <w:bCs/>
          <w:position w:val="0"/>
        </w:rPr>
      </w:lvl>
    </w:lvlOverride>
  </w:num>
  <w:num w:numId="13">
    <w:abstractNumId w:val="8"/>
  </w:num>
  <w:num w:numId="14">
    <w:abstractNumId w:val="6"/>
  </w:num>
  <w:num w:numId="15">
    <w:abstractNumId w:val="7"/>
    <w:lvlOverride w:ilvl="0">
      <w:lvl w:ilvl="0">
        <w:start w:val="1"/>
        <w:numFmt w:val="decimal"/>
        <w:pStyle w:val="AGB1"/>
        <w:lvlText w:val="%1."/>
        <w:lvlJc w:val="left"/>
        <w:rPr>
          <w:rFonts w:asciiTheme="minorHAnsi" w:eastAsiaTheme="minorEastAsia" w:hAnsiTheme="minorHAnsi" w:cs="Times New Roman"/>
          <w:b/>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pStyle w:val="AGB2"/>
        <w:lvlText w:val="%1.%2."/>
        <w:lvlJc w:val="left"/>
        <w:rPr>
          <w:rFonts w:asciiTheme="minorHAnsi" w:eastAsiaTheme="minorEastAsia" w:hAnsiTheme="minorHAnsi" w:cs="Times New Roman"/>
          <w:b w:val="0"/>
          <w:bCs w:val="0"/>
          <w:i w:val="0"/>
          <w:iCs w:val="0"/>
          <w:caps w:val="0"/>
          <w:small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2">
      <w:lvl w:ilvl="2">
        <w:start w:val="1"/>
        <w:numFmt w:val="decimal"/>
        <w:lvlText w:val="%1.%2.%3."/>
        <w:lvlJc w:val="left"/>
        <w:rPr>
          <w:rFonts w:ascii="Calibri" w:eastAsia="Times New Roman" w:hAnsi="Calibri" w:cs="Calibri"/>
          <w:b/>
          <w:bCs/>
          <w:position w:val="0"/>
        </w:rPr>
      </w:lvl>
    </w:lvlOverride>
    <w:lvlOverride w:ilvl="3">
      <w:lvl w:ilvl="3">
        <w:start w:val="1"/>
        <w:numFmt w:val="decimal"/>
        <w:lvlText w:val="%1.%2.%3.%4."/>
        <w:lvlJc w:val="left"/>
        <w:rPr>
          <w:rFonts w:ascii="Calibri" w:eastAsia="Times New Roman" w:hAnsi="Calibri" w:cs="Calibri"/>
          <w:b/>
          <w:bCs/>
          <w:position w:val="0"/>
        </w:rPr>
      </w:lvl>
    </w:lvlOverride>
    <w:lvlOverride w:ilvl="4">
      <w:lvl w:ilvl="4">
        <w:start w:val="1"/>
        <w:numFmt w:val="decimal"/>
        <w:lvlText w:val="%1.%2.%3.%4.%5."/>
        <w:lvlJc w:val="left"/>
        <w:rPr>
          <w:rFonts w:ascii="Calibri" w:eastAsia="Times New Roman" w:hAnsi="Calibri" w:cs="Calibri"/>
          <w:b/>
          <w:bCs/>
          <w:position w:val="0"/>
        </w:rPr>
      </w:lvl>
    </w:lvlOverride>
    <w:lvlOverride w:ilvl="5">
      <w:lvl w:ilvl="5">
        <w:start w:val="1"/>
        <w:numFmt w:val="decimal"/>
        <w:lvlText w:val="%1.%2.%3.%4.%5.%6."/>
        <w:lvlJc w:val="left"/>
        <w:rPr>
          <w:rFonts w:ascii="Calibri" w:eastAsia="Times New Roman" w:hAnsi="Calibri" w:cs="Calibri"/>
          <w:b/>
          <w:bCs/>
          <w:position w:val="0"/>
        </w:rPr>
      </w:lvl>
    </w:lvlOverride>
    <w:lvlOverride w:ilvl="6">
      <w:lvl w:ilvl="6">
        <w:start w:val="1"/>
        <w:numFmt w:val="decimal"/>
        <w:lvlText w:val="%1.%2.%3.%4.%5.%6.%7."/>
        <w:lvlJc w:val="left"/>
        <w:rPr>
          <w:rFonts w:ascii="Calibri" w:eastAsia="Times New Roman" w:hAnsi="Calibri" w:cs="Calibri"/>
          <w:b/>
          <w:bCs/>
          <w:position w:val="0"/>
        </w:rPr>
      </w:lvl>
    </w:lvlOverride>
    <w:lvlOverride w:ilvl="7">
      <w:lvl w:ilvl="7">
        <w:start w:val="1"/>
        <w:numFmt w:val="decimal"/>
        <w:lvlText w:val="%1.%2.%3.%4.%5.%6.%7.%8."/>
        <w:lvlJc w:val="left"/>
        <w:rPr>
          <w:rFonts w:ascii="Calibri" w:eastAsia="Times New Roman" w:hAnsi="Calibri" w:cs="Calibri"/>
          <w:b/>
          <w:bCs/>
          <w:position w:val="0"/>
        </w:rPr>
      </w:lvl>
    </w:lvlOverride>
    <w:lvlOverride w:ilvl="8">
      <w:lvl w:ilvl="8">
        <w:start w:val="1"/>
        <w:numFmt w:val="decimal"/>
        <w:lvlText w:val="%1.%2.%3.%4.%5.%6.%7.%8.%9."/>
        <w:lvlJc w:val="left"/>
        <w:rPr>
          <w:rFonts w:ascii="Calibri" w:eastAsia="Times New Roman" w:hAnsi="Calibri" w:cs="Calibri"/>
          <w:b/>
          <w:bCs/>
          <w:position w:val="0"/>
        </w:rPr>
      </w:lvl>
    </w:lvlOverride>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E3D8EE3-C600-4B85-B056-0FC14DBB07FB}"/>
    <w:docVar w:name="dgnword-eventsink" w:val="388245664"/>
  </w:docVars>
  <w:rsids>
    <w:rsidRoot w:val="00F85CE6"/>
    <w:rsid w:val="00007496"/>
    <w:rsid w:val="00016F51"/>
    <w:rsid w:val="000C5C8E"/>
    <w:rsid w:val="000D5712"/>
    <w:rsid w:val="000F4623"/>
    <w:rsid w:val="000F6E2E"/>
    <w:rsid w:val="00171D25"/>
    <w:rsid w:val="00185889"/>
    <w:rsid w:val="00191897"/>
    <w:rsid w:val="001B17D5"/>
    <w:rsid w:val="00204735"/>
    <w:rsid w:val="00245CB9"/>
    <w:rsid w:val="00261DFD"/>
    <w:rsid w:val="0026739C"/>
    <w:rsid w:val="00271799"/>
    <w:rsid w:val="0028151E"/>
    <w:rsid w:val="002C7D5B"/>
    <w:rsid w:val="002C7F2A"/>
    <w:rsid w:val="002F57F7"/>
    <w:rsid w:val="002F581A"/>
    <w:rsid w:val="00384491"/>
    <w:rsid w:val="003C7189"/>
    <w:rsid w:val="003D0D3D"/>
    <w:rsid w:val="003F7F61"/>
    <w:rsid w:val="004234EC"/>
    <w:rsid w:val="00423AE4"/>
    <w:rsid w:val="00437B8E"/>
    <w:rsid w:val="0044178F"/>
    <w:rsid w:val="00463440"/>
    <w:rsid w:val="00466DED"/>
    <w:rsid w:val="0053546B"/>
    <w:rsid w:val="005532F8"/>
    <w:rsid w:val="00580F04"/>
    <w:rsid w:val="005C3E2A"/>
    <w:rsid w:val="005D385A"/>
    <w:rsid w:val="006157E6"/>
    <w:rsid w:val="00622E5A"/>
    <w:rsid w:val="0067020A"/>
    <w:rsid w:val="00686524"/>
    <w:rsid w:val="00692374"/>
    <w:rsid w:val="00696FC0"/>
    <w:rsid w:val="006A76FC"/>
    <w:rsid w:val="006D7547"/>
    <w:rsid w:val="00710490"/>
    <w:rsid w:val="00746B94"/>
    <w:rsid w:val="007B309F"/>
    <w:rsid w:val="00810CED"/>
    <w:rsid w:val="00861175"/>
    <w:rsid w:val="00893E63"/>
    <w:rsid w:val="0091127A"/>
    <w:rsid w:val="00912CFD"/>
    <w:rsid w:val="0092226C"/>
    <w:rsid w:val="00951AB6"/>
    <w:rsid w:val="009527C1"/>
    <w:rsid w:val="00983C51"/>
    <w:rsid w:val="009914ED"/>
    <w:rsid w:val="00A212EB"/>
    <w:rsid w:val="00A65755"/>
    <w:rsid w:val="00A90A2D"/>
    <w:rsid w:val="00AB325E"/>
    <w:rsid w:val="00AB5D21"/>
    <w:rsid w:val="00AC4153"/>
    <w:rsid w:val="00AD159D"/>
    <w:rsid w:val="00AE6152"/>
    <w:rsid w:val="00AF5A85"/>
    <w:rsid w:val="00B36746"/>
    <w:rsid w:val="00B544C0"/>
    <w:rsid w:val="00BF2606"/>
    <w:rsid w:val="00C05E48"/>
    <w:rsid w:val="00C513B6"/>
    <w:rsid w:val="00C643C9"/>
    <w:rsid w:val="00C8078A"/>
    <w:rsid w:val="00C834E9"/>
    <w:rsid w:val="00C87691"/>
    <w:rsid w:val="00CC42B8"/>
    <w:rsid w:val="00CE36DF"/>
    <w:rsid w:val="00D00FEA"/>
    <w:rsid w:val="00D05911"/>
    <w:rsid w:val="00D30ABA"/>
    <w:rsid w:val="00D74A63"/>
    <w:rsid w:val="00D950C6"/>
    <w:rsid w:val="00DC1ECD"/>
    <w:rsid w:val="00DE0B25"/>
    <w:rsid w:val="00DF6DCF"/>
    <w:rsid w:val="00E857E3"/>
    <w:rsid w:val="00E94BEA"/>
    <w:rsid w:val="00EA0CFD"/>
    <w:rsid w:val="00EA3FCD"/>
    <w:rsid w:val="00EB7147"/>
    <w:rsid w:val="00EC12A3"/>
    <w:rsid w:val="00EC6DE2"/>
    <w:rsid w:val="00ED1943"/>
    <w:rsid w:val="00EF4DEB"/>
    <w:rsid w:val="00F85CE6"/>
    <w:rsid w:val="00F96772"/>
    <w:rsid w:val="00FF5A25"/>
    <w:rsid w:val="00FF61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F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FC0"/>
    <w:pPr>
      <w:spacing w:after="0" w:line="284" w:lineRule="exact"/>
    </w:pPr>
    <w:rPr>
      <w:rFonts w:ascii="TheSansOffice" w:eastAsia="TheSansOffice" w:hAnsi="TheSansOffice" w:cs="Times New Roman"/>
      <w:sz w:val="18"/>
    </w:rPr>
  </w:style>
  <w:style w:type="paragraph" w:styleId="berschrift1">
    <w:name w:val="heading 1"/>
    <w:basedOn w:val="Standard"/>
    <w:next w:val="Standard"/>
    <w:link w:val="berschrift1Zchn"/>
    <w:uiPriority w:val="9"/>
    <w:qFormat/>
    <w:rsid w:val="002F57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V11r">
    <w:name w:val="AV_1.1r"/>
    <w:basedOn w:val="AV11"/>
    <w:link w:val="AV11rZchn"/>
    <w:qFormat/>
    <w:rsid w:val="005C3E2A"/>
    <w:rPr>
      <w:color w:val="FF0000"/>
      <w:lang w:eastAsia="de-DE"/>
    </w:rPr>
  </w:style>
  <w:style w:type="table" w:styleId="Tabellenraster">
    <w:name w:val="Table Grid"/>
    <w:basedOn w:val="NormaleTabelle"/>
    <w:uiPriority w:val="59"/>
    <w:rsid w:val="00696FC0"/>
    <w:pPr>
      <w:spacing w:after="0" w:line="240" w:lineRule="auto"/>
    </w:pPr>
    <w:rPr>
      <w:rFonts w:ascii="TheSansOffice" w:eastAsia="TheSansOffice" w:hAnsi="TheSans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696FC0"/>
    <w:rPr>
      <w:b/>
      <w:bCs/>
    </w:rPr>
  </w:style>
  <w:style w:type="paragraph" w:customStyle="1" w:styleId="Alr">
    <w:name w:val="Alr"/>
    <w:basedOn w:val="AL"/>
    <w:link w:val="AlrZchn"/>
    <w:qFormat/>
    <w:rsid w:val="005C3E2A"/>
    <w:rPr>
      <w:color w:val="FF0000"/>
    </w:rPr>
  </w:style>
  <w:style w:type="character" w:customStyle="1" w:styleId="AV11rZchn">
    <w:name w:val="AV_1.1r Zchn"/>
    <w:basedOn w:val="AV11Zchn"/>
    <w:link w:val="AV11r"/>
    <w:rsid w:val="005C3E2A"/>
    <w:rPr>
      <w:rFonts w:ascii="Arial" w:eastAsia="Calibri" w:hAnsi="Arial" w:cs="Arial"/>
      <w:color w:val="FF0000"/>
      <w:sz w:val="18"/>
      <w:szCs w:val="18"/>
      <w:lang w:eastAsia="de-DE"/>
    </w:rPr>
  </w:style>
  <w:style w:type="paragraph" w:customStyle="1" w:styleId="A-8-L">
    <w:name w:val="A-8-L"/>
    <w:basedOn w:val="Standard"/>
    <w:link w:val="A-8-LZchn"/>
    <w:qFormat/>
    <w:rsid w:val="00D00FEA"/>
    <w:pPr>
      <w:framePr w:hSpace="141" w:wrap="around" w:vAnchor="text" w:hAnchor="text" w:y="1"/>
      <w:numPr>
        <w:numId w:val="2"/>
      </w:numPr>
      <w:tabs>
        <w:tab w:val="left" w:pos="181"/>
        <w:tab w:val="left" w:pos="363"/>
        <w:tab w:val="left" w:pos="544"/>
      </w:tabs>
      <w:spacing w:before="60" w:after="60"/>
      <w:ind w:left="170" w:hanging="142"/>
      <w:suppressOverlap/>
      <w:jc w:val="both"/>
    </w:pPr>
    <w:rPr>
      <w:rFonts w:ascii="Arial" w:hAnsi="Arial" w:cs="Arial"/>
      <w:sz w:val="16"/>
      <w:szCs w:val="16"/>
    </w:rPr>
  </w:style>
  <w:style w:type="character" w:customStyle="1" w:styleId="A-8-LZchn">
    <w:name w:val="A-8-L Zchn"/>
    <w:basedOn w:val="Absatz-Standardschriftart"/>
    <w:link w:val="A-8-L"/>
    <w:rsid w:val="00D00FEA"/>
    <w:rPr>
      <w:rFonts w:ascii="Arial" w:eastAsia="TheSansOffice" w:hAnsi="Arial" w:cs="Arial"/>
      <w:sz w:val="16"/>
      <w:szCs w:val="16"/>
    </w:rPr>
  </w:style>
  <w:style w:type="paragraph" w:customStyle="1" w:styleId="AL">
    <w:name w:val="AL"/>
    <w:basedOn w:val="Standard"/>
    <w:link w:val="ALZchn"/>
    <w:qFormat/>
    <w:rsid w:val="005C3E2A"/>
    <w:pPr>
      <w:numPr>
        <w:numId w:val="3"/>
      </w:numPr>
      <w:tabs>
        <w:tab w:val="clear" w:pos="360"/>
        <w:tab w:val="num" w:pos="993"/>
      </w:tabs>
      <w:spacing w:line="360" w:lineRule="auto"/>
      <w:ind w:left="993" w:hanging="426"/>
    </w:pPr>
    <w:rPr>
      <w:rFonts w:ascii="Arial" w:hAnsi="Arial" w:cs="Arial"/>
      <w:kern w:val="10"/>
      <w:sz w:val="20"/>
      <w:szCs w:val="20"/>
      <w:lang w:eastAsia="de-DE"/>
    </w:rPr>
  </w:style>
  <w:style w:type="character" w:customStyle="1" w:styleId="ALZchn">
    <w:name w:val="AL Zchn"/>
    <w:basedOn w:val="Absatz-Standardschriftart"/>
    <w:link w:val="AL"/>
    <w:rsid w:val="005C3E2A"/>
    <w:rPr>
      <w:rFonts w:ascii="Arial" w:eastAsia="TheSansOffice" w:hAnsi="Arial" w:cs="Arial"/>
      <w:kern w:val="10"/>
      <w:sz w:val="20"/>
      <w:szCs w:val="20"/>
      <w:lang w:eastAsia="de-DE"/>
    </w:rPr>
  </w:style>
  <w:style w:type="paragraph" w:customStyle="1" w:styleId="A1">
    <w:name w:val="A1[]"/>
    <w:basedOn w:val="AL"/>
    <w:link w:val="A1Zchn"/>
    <w:qFormat/>
    <w:rsid w:val="00EC12A3"/>
    <w:pPr>
      <w:numPr>
        <w:numId w:val="0"/>
      </w:numPr>
      <w:ind w:left="281" w:hanging="281"/>
    </w:pPr>
    <w:rPr>
      <w:sz w:val="16"/>
      <w:szCs w:val="16"/>
    </w:rPr>
  </w:style>
  <w:style w:type="paragraph" w:styleId="Listenabsatz">
    <w:name w:val="List Paragraph"/>
    <w:basedOn w:val="Standard"/>
    <w:uiPriority w:val="34"/>
    <w:qFormat/>
    <w:rsid w:val="00EA0CFD"/>
    <w:pPr>
      <w:ind w:left="720"/>
      <w:contextualSpacing/>
    </w:pPr>
  </w:style>
  <w:style w:type="character" w:customStyle="1" w:styleId="A1Zchn">
    <w:name w:val="A1[] Zchn"/>
    <w:basedOn w:val="ALZchn"/>
    <w:link w:val="A1"/>
    <w:rsid w:val="00EC12A3"/>
    <w:rPr>
      <w:rFonts w:ascii="Arial" w:eastAsia="TheSansOffice" w:hAnsi="Arial" w:cs="Arial"/>
      <w:kern w:val="10"/>
      <w:sz w:val="16"/>
      <w:szCs w:val="16"/>
      <w:lang w:eastAsia="de-DE"/>
    </w:rPr>
  </w:style>
  <w:style w:type="paragraph" w:customStyle="1" w:styleId="A1I">
    <w:name w:val="A1.I"/>
    <w:basedOn w:val="AL"/>
    <w:qFormat/>
    <w:rsid w:val="00171D25"/>
    <w:pPr>
      <w:numPr>
        <w:numId w:val="0"/>
      </w:numPr>
      <w:spacing w:after="120" w:line="284" w:lineRule="exact"/>
      <w:ind w:left="284"/>
    </w:pPr>
    <w:rPr>
      <w:kern w:val="0"/>
      <w:sz w:val="18"/>
      <w:szCs w:val="22"/>
      <w:lang w:eastAsia="en-US"/>
    </w:rPr>
  </w:style>
  <w:style w:type="paragraph" w:customStyle="1" w:styleId="A1-Erl">
    <w:name w:val="A1-Erl"/>
    <w:basedOn w:val="AL"/>
    <w:link w:val="A1-ErlZchn"/>
    <w:qFormat/>
    <w:rsid w:val="00171D25"/>
    <w:pPr>
      <w:tabs>
        <w:tab w:val="left" w:pos="181"/>
        <w:tab w:val="left" w:pos="363"/>
        <w:tab w:val="left" w:pos="544"/>
      </w:tabs>
      <w:spacing w:before="360" w:after="120" w:line="284" w:lineRule="exact"/>
      <w:ind w:left="181" w:hanging="181"/>
    </w:pPr>
    <w:rPr>
      <w:sz w:val="18"/>
    </w:rPr>
  </w:style>
  <w:style w:type="character" w:customStyle="1" w:styleId="A1-ErlZchn">
    <w:name w:val="A1-Erl Zchn"/>
    <w:basedOn w:val="ALZchn"/>
    <w:link w:val="A1-Erl"/>
    <w:rsid w:val="00171D25"/>
    <w:rPr>
      <w:rFonts w:ascii="Arial" w:eastAsia="TheSansOffice" w:hAnsi="Arial" w:cs="Arial"/>
      <w:kern w:val="10"/>
      <w:sz w:val="18"/>
      <w:szCs w:val="20"/>
      <w:lang w:eastAsia="de-DE"/>
    </w:rPr>
  </w:style>
  <w:style w:type="character" w:styleId="Kommentarzeichen">
    <w:name w:val="annotation reference"/>
    <w:basedOn w:val="Absatz-Standardschriftart"/>
    <w:uiPriority w:val="99"/>
    <w:unhideWhenUsed/>
    <w:rsid w:val="00C05E48"/>
    <w:rPr>
      <w:sz w:val="16"/>
      <w:szCs w:val="16"/>
    </w:rPr>
  </w:style>
  <w:style w:type="paragraph" w:styleId="Kommentartext">
    <w:name w:val="annotation text"/>
    <w:basedOn w:val="Standard"/>
    <w:link w:val="KommentartextZchn"/>
    <w:uiPriority w:val="99"/>
    <w:unhideWhenUsed/>
    <w:rsid w:val="00C05E48"/>
    <w:pPr>
      <w:spacing w:line="240" w:lineRule="auto"/>
    </w:pPr>
    <w:rPr>
      <w:sz w:val="20"/>
      <w:szCs w:val="20"/>
    </w:rPr>
  </w:style>
  <w:style w:type="character" w:customStyle="1" w:styleId="KommentartextZchn">
    <w:name w:val="Kommentartext Zchn"/>
    <w:basedOn w:val="Absatz-Standardschriftart"/>
    <w:link w:val="Kommentartext"/>
    <w:uiPriority w:val="99"/>
    <w:rsid w:val="00C05E48"/>
    <w:rPr>
      <w:rFonts w:ascii="TheSansOffice" w:eastAsia="TheSansOffice" w:hAnsi="TheSansOffice" w:cs="Times New Roman"/>
      <w:sz w:val="20"/>
      <w:szCs w:val="20"/>
    </w:rPr>
  </w:style>
  <w:style w:type="paragraph" w:styleId="Sprechblasentext">
    <w:name w:val="Balloon Text"/>
    <w:basedOn w:val="Standard"/>
    <w:link w:val="SprechblasentextZchn"/>
    <w:uiPriority w:val="99"/>
    <w:semiHidden/>
    <w:unhideWhenUsed/>
    <w:rsid w:val="00C05E48"/>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05E48"/>
    <w:rPr>
      <w:rFonts w:ascii="Segoe UI" w:eastAsia="TheSansOffice" w:hAnsi="Segoe UI" w:cs="Segoe UI"/>
      <w:sz w:val="18"/>
      <w:szCs w:val="18"/>
    </w:rPr>
  </w:style>
  <w:style w:type="character" w:styleId="Hyperlink">
    <w:name w:val="Hyperlink"/>
    <w:basedOn w:val="Absatz-Standardschriftart"/>
    <w:uiPriority w:val="99"/>
    <w:unhideWhenUsed/>
    <w:rsid w:val="0028151E"/>
    <w:rPr>
      <w:rFonts w:cs="Times New Roman"/>
      <w:color w:val="0000FF"/>
      <w:u w:val="single"/>
    </w:rPr>
  </w:style>
  <w:style w:type="character" w:customStyle="1" w:styleId="AlrZchn">
    <w:name w:val="Alr Zchn"/>
    <w:basedOn w:val="ALZchn"/>
    <w:link w:val="Alr"/>
    <w:rsid w:val="005C3E2A"/>
    <w:rPr>
      <w:rFonts w:ascii="Arial" w:eastAsia="TheSansOffice" w:hAnsi="Arial" w:cs="Arial"/>
      <w:color w:val="FF0000"/>
      <w:kern w:val="10"/>
      <w:sz w:val="20"/>
      <w:szCs w:val="20"/>
      <w:lang w:eastAsia="de-DE"/>
    </w:rPr>
  </w:style>
  <w:style w:type="paragraph" w:styleId="Kopfzeile">
    <w:name w:val="header"/>
    <w:basedOn w:val="Standard"/>
    <w:link w:val="KopfzeileZchn"/>
    <w:uiPriority w:val="99"/>
    <w:unhideWhenUsed/>
    <w:rsid w:val="002F581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F581A"/>
    <w:rPr>
      <w:rFonts w:ascii="TheSansOffice" w:eastAsia="TheSansOffice" w:hAnsi="TheSansOffice" w:cs="Times New Roman"/>
      <w:sz w:val="18"/>
    </w:rPr>
  </w:style>
  <w:style w:type="paragraph" w:styleId="Fuzeile">
    <w:name w:val="footer"/>
    <w:basedOn w:val="Standard"/>
    <w:link w:val="FuzeileZchn"/>
    <w:uiPriority w:val="99"/>
    <w:unhideWhenUsed/>
    <w:rsid w:val="002F581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F581A"/>
    <w:rPr>
      <w:rFonts w:ascii="TheSansOffice" w:eastAsia="TheSansOffice" w:hAnsi="TheSansOffice" w:cs="Times New Roman"/>
      <w:sz w:val="18"/>
    </w:rPr>
  </w:style>
  <w:style w:type="paragraph" w:customStyle="1" w:styleId="AV-T">
    <w:name w:val="AV-T"/>
    <w:basedOn w:val="berschrift1"/>
    <w:link w:val="AV-TZchn"/>
    <w:qFormat/>
    <w:rsid w:val="002F57F7"/>
    <w:pPr>
      <w:keepLines w:val="0"/>
      <w:spacing w:after="240" w:line="240" w:lineRule="auto"/>
    </w:pPr>
    <w:rPr>
      <w:rFonts w:ascii="Arial" w:eastAsia="Times New Roman" w:hAnsi="Arial" w:cs="Times New Roman"/>
      <w:b/>
      <w:noProof/>
      <w:color w:val="auto"/>
      <w:kern w:val="28"/>
      <w:sz w:val="28"/>
      <w:szCs w:val="15"/>
      <w:lang w:eastAsia="de-DE"/>
    </w:rPr>
  </w:style>
  <w:style w:type="paragraph" w:customStyle="1" w:styleId="Av-Txt-b">
    <w:name w:val="Av-Txt-b"/>
    <w:basedOn w:val="AV-T"/>
    <w:link w:val="Av-Txt-bZchn"/>
    <w:qFormat/>
    <w:rsid w:val="002F57F7"/>
    <w:rPr>
      <w:sz w:val="18"/>
      <w:szCs w:val="18"/>
    </w:rPr>
  </w:style>
  <w:style w:type="character" w:customStyle="1" w:styleId="AV-TZchn">
    <w:name w:val="AV-T Zchn"/>
    <w:basedOn w:val="Absatz-Standardschriftart"/>
    <w:link w:val="AV-T"/>
    <w:rsid w:val="002F57F7"/>
    <w:rPr>
      <w:rFonts w:ascii="Arial" w:eastAsia="Times New Roman" w:hAnsi="Arial" w:cs="Times New Roman"/>
      <w:b/>
      <w:noProof/>
      <w:kern w:val="28"/>
      <w:sz w:val="28"/>
      <w:szCs w:val="15"/>
      <w:lang w:eastAsia="de-DE"/>
    </w:rPr>
  </w:style>
  <w:style w:type="paragraph" w:customStyle="1" w:styleId="AV-T0">
    <w:name w:val="AV-T0"/>
    <w:basedOn w:val="AV-T"/>
    <w:link w:val="AV-T0Zchn"/>
    <w:qFormat/>
    <w:rsid w:val="002F57F7"/>
    <w:rPr>
      <w:sz w:val="36"/>
    </w:rPr>
  </w:style>
  <w:style w:type="character" w:customStyle="1" w:styleId="Av-Txt-bZchn">
    <w:name w:val="Av-Txt-b Zchn"/>
    <w:basedOn w:val="AV-TZchn"/>
    <w:link w:val="Av-Txt-b"/>
    <w:rsid w:val="002F57F7"/>
    <w:rPr>
      <w:rFonts w:ascii="Arial" w:eastAsia="Times New Roman" w:hAnsi="Arial" w:cs="Times New Roman"/>
      <w:b/>
      <w:noProof/>
      <w:kern w:val="28"/>
      <w:sz w:val="18"/>
      <w:szCs w:val="18"/>
      <w:lang w:eastAsia="de-DE"/>
    </w:rPr>
  </w:style>
  <w:style w:type="character" w:customStyle="1" w:styleId="AV-T0Zchn">
    <w:name w:val="AV-T0 Zchn"/>
    <w:basedOn w:val="AV-TZchn"/>
    <w:link w:val="AV-T0"/>
    <w:rsid w:val="002F57F7"/>
    <w:rPr>
      <w:rFonts w:ascii="Arial" w:eastAsia="Times New Roman" w:hAnsi="Arial" w:cs="Times New Roman"/>
      <w:b/>
      <w:noProof/>
      <w:kern w:val="28"/>
      <w:sz w:val="36"/>
      <w:szCs w:val="15"/>
      <w:lang w:eastAsia="de-DE"/>
    </w:rPr>
  </w:style>
  <w:style w:type="paragraph" w:customStyle="1" w:styleId="AV-L1">
    <w:name w:val="AV-L1"/>
    <w:basedOn w:val="Standard"/>
    <w:link w:val="AV-L1Zchn"/>
    <w:qFormat/>
    <w:rsid w:val="00D00FEA"/>
    <w:pPr>
      <w:numPr>
        <w:numId w:val="6"/>
      </w:numPr>
      <w:spacing w:after="284"/>
      <w:ind w:left="426" w:hanging="426"/>
    </w:pPr>
    <w:rPr>
      <w:rFonts w:ascii="Arial" w:hAnsi="Arial" w:cs="Arial"/>
      <w:kern w:val="10"/>
      <w:szCs w:val="20"/>
      <w:lang w:eastAsia="de-DE"/>
    </w:rPr>
  </w:style>
  <w:style w:type="paragraph" w:customStyle="1" w:styleId="AV-p">
    <w:name w:val="AV-p"/>
    <w:basedOn w:val="Standard"/>
    <w:link w:val="AV-pZchn"/>
    <w:qFormat/>
    <w:rsid w:val="002F57F7"/>
    <w:pPr>
      <w:spacing w:after="120" w:line="276" w:lineRule="auto"/>
      <w:ind w:left="426"/>
      <w:jc w:val="both"/>
    </w:pPr>
    <w:rPr>
      <w:rFonts w:ascii="Arial" w:hAnsi="Arial" w:cs="Arial"/>
      <w:szCs w:val="18"/>
    </w:rPr>
  </w:style>
  <w:style w:type="character" w:customStyle="1" w:styleId="AV-L1Zchn">
    <w:name w:val="AV-L1 Zchn"/>
    <w:basedOn w:val="Absatz-Standardschriftart"/>
    <w:link w:val="AV-L1"/>
    <w:rsid w:val="00D00FEA"/>
    <w:rPr>
      <w:rFonts w:ascii="Arial" w:eastAsia="TheSansOffice" w:hAnsi="Arial" w:cs="Arial"/>
      <w:kern w:val="10"/>
      <w:sz w:val="18"/>
      <w:szCs w:val="20"/>
      <w:lang w:eastAsia="de-DE"/>
    </w:rPr>
  </w:style>
  <w:style w:type="paragraph" w:customStyle="1" w:styleId="AV-pb">
    <w:name w:val="AV-pb"/>
    <w:basedOn w:val="AV-p"/>
    <w:link w:val="AV-pbZchn"/>
    <w:qFormat/>
    <w:rsid w:val="00D00FEA"/>
    <w:pPr>
      <w:spacing w:before="240"/>
      <w:ind w:left="0"/>
    </w:pPr>
    <w:rPr>
      <w:b/>
    </w:rPr>
  </w:style>
  <w:style w:type="character" w:customStyle="1" w:styleId="AV-pZchn">
    <w:name w:val="AV-p Zchn"/>
    <w:basedOn w:val="Absatz-Standardschriftart"/>
    <w:link w:val="AV-p"/>
    <w:rsid w:val="002F57F7"/>
    <w:rPr>
      <w:rFonts w:ascii="Arial" w:eastAsia="TheSansOffice" w:hAnsi="Arial" w:cs="Arial"/>
      <w:sz w:val="18"/>
      <w:szCs w:val="18"/>
    </w:rPr>
  </w:style>
  <w:style w:type="character" w:customStyle="1" w:styleId="AV-pbZchn">
    <w:name w:val="AV-pb Zchn"/>
    <w:basedOn w:val="AV-pZchn"/>
    <w:link w:val="AV-pb"/>
    <w:rsid w:val="00D00FEA"/>
    <w:rPr>
      <w:rFonts w:ascii="Arial" w:eastAsia="TheSansOffice" w:hAnsi="Arial" w:cs="Arial"/>
      <w:b/>
      <w:sz w:val="18"/>
      <w:szCs w:val="18"/>
    </w:rPr>
  </w:style>
  <w:style w:type="paragraph" w:customStyle="1" w:styleId="AV-txt">
    <w:name w:val="AV-txt"/>
    <w:basedOn w:val="Standard"/>
    <w:link w:val="AV-txtZchn"/>
    <w:qFormat/>
    <w:rsid w:val="002F57F7"/>
    <w:pPr>
      <w:spacing w:after="120" w:line="276" w:lineRule="auto"/>
      <w:jc w:val="both"/>
    </w:pPr>
    <w:rPr>
      <w:rFonts w:ascii="Arial" w:hAnsi="Arial" w:cs="Arial"/>
      <w:bCs/>
      <w:szCs w:val="18"/>
    </w:rPr>
  </w:style>
  <w:style w:type="paragraph" w:customStyle="1" w:styleId="AV-Txtb">
    <w:name w:val="AV-Txtb"/>
    <w:basedOn w:val="Standard"/>
    <w:link w:val="AV-TxtbZchn"/>
    <w:qFormat/>
    <w:rsid w:val="002F57F7"/>
    <w:pPr>
      <w:spacing w:before="240" w:after="240" w:line="276" w:lineRule="auto"/>
      <w:jc w:val="both"/>
    </w:pPr>
    <w:rPr>
      <w:rFonts w:ascii="Arial" w:hAnsi="Arial" w:cs="Arial"/>
      <w:b/>
      <w:bCs/>
      <w:szCs w:val="18"/>
    </w:rPr>
  </w:style>
  <w:style w:type="character" w:customStyle="1" w:styleId="AV-txtZchn">
    <w:name w:val="AV-txt Zchn"/>
    <w:basedOn w:val="Absatz-Standardschriftart"/>
    <w:link w:val="AV-txt"/>
    <w:rsid w:val="002F57F7"/>
    <w:rPr>
      <w:rFonts w:ascii="Arial" w:eastAsia="TheSansOffice" w:hAnsi="Arial" w:cs="Arial"/>
      <w:bCs/>
      <w:sz w:val="18"/>
      <w:szCs w:val="18"/>
    </w:rPr>
  </w:style>
  <w:style w:type="character" w:customStyle="1" w:styleId="AV-TxtbZchn">
    <w:name w:val="AV-Txtb Zchn"/>
    <w:basedOn w:val="Absatz-Standardschriftart"/>
    <w:link w:val="AV-Txtb"/>
    <w:rsid w:val="002F57F7"/>
    <w:rPr>
      <w:rFonts w:ascii="Arial" w:eastAsia="TheSansOffice" w:hAnsi="Arial" w:cs="Arial"/>
      <w:b/>
      <w:bCs/>
      <w:sz w:val="18"/>
      <w:szCs w:val="18"/>
    </w:rPr>
  </w:style>
  <w:style w:type="character" w:customStyle="1" w:styleId="berschrift1Zchn">
    <w:name w:val="Überschrift 1 Zchn"/>
    <w:basedOn w:val="Absatz-Standardschriftart"/>
    <w:link w:val="berschrift1"/>
    <w:uiPriority w:val="9"/>
    <w:rsid w:val="002F57F7"/>
    <w:rPr>
      <w:rFonts w:asciiTheme="majorHAnsi" w:eastAsiaTheme="majorEastAsia" w:hAnsiTheme="majorHAnsi" w:cstheme="majorBidi"/>
      <w:color w:val="2F5496" w:themeColor="accent1" w:themeShade="BF"/>
      <w:sz w:val="32"/>
      <w:szCs w:val="32"/>
    </w:rPr>
  </w:style>
  <w:style w:type="paragraph" w:customStyle="1" w:styleId="AV1">
    <w:name w:val="AV_1"/>
    <w:basedOn w:val="Listenabsatz"/>
    <w:qFormat/>
    <w:rsid w:val="009527C1"/>
    <w:pPr>
      <w:numPr>
        <w:numId w:val="7"/>
      </w:numPr>
      <w:spacing w:before="360" w:after="240" w:line="360" w:lineRule="auto"/>
      <w:ind w:left="567" w:hanging="567"/>
      <w:contextualSpacing w:val="0"/>
    </w:pPr>
    <w:rPr>
      <w:rFonts w:ascii="Arial" w:eastAsia="Calibri" w:hAnsi="Arial" w:cs="Arial"/>
      <w:b/>
      <w:szCs w:val="18"/>
    </w:rPr>
  </w:style>
  <w:style w:type="paragraph" w:customStyle="1" w:styleId="AV11">
    <w:name w:val="AV_1.1"/>
    <w:basedOn w:val="Listenabsatz"/>
    <w:link w:val="AV11Zchn"/>
    <w:qFormat/>
    <w:rsid w:val="009527C1"/>
    <w:pPr>
      <w:numPr>
        <w:ilvl w:val="1"/>
        <w:numId w:val="7"/>
      </w:numPr>
      <w:spacing w:after="120" w:line="300" w:lineRule="auto"/>
      <w:ind w:left="567" w:hanging="567"/>
      <w:contextualSpacing w:val="0"/>
    </w:pPr>
    <w:rPr>
      <w:rFonts w:ascii="Arial" w:eastAsia="Calibri" w:hAnsi="Arial" w:cs="Arial"/>
      <w:szCs w:val="18"/>
    </w:rPr>
  </w:style>
  <w:style w:type="character" w:customStyle="1" w:styleId="AV11Zchn">
    <w:name w:val="AV_1.1 Zchn"/>
    <w:basedOn w:val="Absatz-Standardschriftart"/>
    <w:link w:val="AV11"/>
    <w:rsid w:val="009527C1"/>
    <w:rPr>
      <w:rFonts w:ascii="Arial" w:eastAsia="Calibri" w:hAnsi="Arial" w:cs="Arial"/>
      <w:sz w:val="18"/>
      <w:szCs w:val="18"/>
    </w:rPr>
  </w:style>
  <w:style w:type="paragraph" w:customStyle="1" w:styleId="AV11n">
    <w:name w:val="AV_1.1n"/>
    <w:basedOn w:val="AV11"/>
    <w:link w:val="AV11nZchn"/>
    <w:qFormat/>
    <w:rsid w:val="00D00FEA"/>
    <w:pPr>
      <w:numPr>
        <w:ilvl w:val="0"/>
        <w:numId w:val="0"/>
      </w:numPr>
      <w:ind w:left="567"/>
    </w:pPr>
  </w:style>
  <w:style w:type="paragraph" w:customStyle="1" w:styleId="AHinweis">
    <w:name w:val="AHinweis"/>
    <w:basedOn w:val="Standard"/>
    <w:link w:val="AHinweisZchn"/>
    <w:qFormat/>
    <w:rsid w:val="00FF5A25"/>
    <w:pPr>
      <w:pBdr>
        <w:top w:val="single" w:sz="2" w:space="1" w:color="BF1B29"/>
        <w:left w:val="single" w:sz="2" w:space="4" w:color="BF1B29"/>
        <w:bottom w:val="single" w:sz="2" w:space="1" w:color="BF1B29"/>
        <w:right w:val="single" w:sz="2" w:space="4" w:color="BF1B29"/>
      </w:pBdr>
      <w:spacing w:before="360" w:after="240"/>
      <w:ind w:left="142"/>
    </w:pPr>
    <w:rPr>
      <w:rFonts w:ascii="Arial" w:hAnsi="Arial" w:cs="Arial"/>
      <w:b/>
      <w:color w:val="FF0000"/>
      <w:kern w:val="10"/>
      <w:szCs w:val="20"/>
      <w:lang w:eastAsia="de-DE"/>
    </w:rPr>
  </w:style>
  <w:style w:type="character" w:customStyle="1" w:styleId="AV11nZchn">
    <w:name w:val="AV_1.1n Zchn"/>
    <w:basedOn w:val="AV11Zchn"/>
    <w:link w:val="AV11n"/>
    <w:rsid w:val="00D00FEA"/>
    <w:rPr>
      <w:rFonts w:ascii="Arial" w:eastAsia="Calibri" w:hAnsi="Arial" w:cs="Arial"/>
      <w:sz w:val="18"/>
      <w:szCs w:val="18"/>
    </w:rPr>
  </w:style>
  <w:style w:type="paragraph" w:customStyle="1" w:styleId="Afltxt">
    <w:name w:val="A_fltxt"/>
    <w:basedOn w:val="Standard"/>
    <w:link w:val="AfltxtZchn"/>
    <w:qFormat/>
    <w:rsid w:val="00D00FEA"/>
    <w:pPr>
      <w:spacing w:after="120" w:line="276" w:lineRule="auto"/>
      <w:ind w:left="992" w:hanging="992"/>
    </w:pPr>
    <w:rPr>
      <w:rFonts w:ascii="Arial" w:hAnsi="Arial" w:cs="Arial"/>
      <w:kern w:val="10"/>
      <w:szCs w:val="20"/>
      <w:lang w:eastAsia="de-DE"/>
    </w:rPr>
  </w:style>
  <w:style w:type="character" w:customStyle="1" w:styleId="AHinweisZchn">
    <w:name w:val="AHinweis Zchn"/>
    <w:basedOn w:val="Absatz-Standardschriftart"/>
    <w:link w:val="AHinweis"/>
    <w:rsid w:val="00FF5A25"/>
    <w:rPr>
      <w:rFonts w:ascii="Arial" w:eastAsia="TheSansOffice" w:hAnsi="Arial" w:cs="Arial"/>
      <w:b/>
      <w:color w:val="FF0000"/>
      <w:kern w:val="10"/>
      <w:sz w:val="18"/>
      <w:szCs w:val="20"/>
      <w:lang w:eastAsia="de-DE"/>
    </w:rPr>
  </w:style>
  <w:style w:type="paragraph" w:customStyle="1" w:styleId="AGB2">
    <w:name w:val="AGB2"/>
    <w:basedOn w:val="Listenabsatz"/>
    <w:link w:val="AGB2Zchn1"/>
    <w:qFormat/>
    <w:rsid w:val="0028151E"/>
    <w:pPr>
      <w:numPr>
        <w:ilvl w:val="1"/>
        <w:numId w:val="9"/>
      </w:numPr>
      <w:tabs>
        <w:tab w:val="num" w:pos="360"/>
      </w:tabs>
      <w:spacing w:after="120" w:line="360" w:lineRule="auto"/>
      <w:ind w:left="709" w:right="57" w:hanging="709"/>
      <w:contextualSpacing w:val="0"/>
    </w:pPr>
    <w:rPr>
      <w:rFonts w:ascii="Calibri" w:eastAsiaTheme="minorEastAsia" w:hAnsi="Calibri" w:cs="Trebuchet MS"/>
      <w:sz w:val="24"/>
      <w:szCs w:val="24"/>
      <w:u w:color="000000"/>
      <w:shd w:val="clear" w:color="auto" w:fill="FFFFFF"/>
      <w:lang w:eastAsia="de-DE"/>
    </w:rPr>
  </w:style>
  <w:style w:type="character" w:customStyle="1" w:styleId="AfltxtZchn">
    <w:name w:val="A_fltxt Zchn"/>
    <w:basedOn w:val="Absatz-Standardschriftart"/>
    <w:link w:val="Afltxt"/>
    <w:rsid w:val="00D00FEA"/>
    <w:rPr>
      <w:rFonts w:ascii="Arial" w:eastAsia="TheSansOffice" w:hAnsi="Arial" w:cs="Arial"/>
      <w:kern w:val="10"/>
      <w:sz w:val="18"/>
      <w:szCs w:val="20"/>
      <w:lang w:eastAsia="de-DE"/>
    </w:rPr>
  </w:style>
  <w:style w:type="paragraph" w:customStyle="1" w:styleId="AGB1">
    <w:name w:val="AGB1"/>
    <w:basedOn w:val="Standard"/>
    <w:link w:val="AGB1Zchn"/>
    <w:qFormat/>
    <w:rsid w:val="0028151E"/>
    <w:pPr>
      <w:numPr>
        <w:numId w:val="9"/>
      </w:numPr>
      <w:spacing w:before="240" w:after="120" w:line="360" w:lineRule="auto"/>
      <w:ind w:left="329" w:right="57" w:hanging="329"/>
      <w:outlineLvl w:val="0"/>
    </w:pPr>
    <w:rPr>
      <w:rFonts w:asciiTheme="minorHAnsi" w:eastAsiaTheme="minorEastAsia" w:hAnsiTheme="minorHAnsi" w:cs="Calibri"/>
      <w:b/>
      <w:bCs/>
      <w:color w:val="333333"/>
      <w:sz w:val="24"/>
      <w:szCs w:val="24"/>
      <w:u w:color="000000"/>
      <w:shd w:val="clear" w:color="auto" w:fill="FFFFFF"/>
      <w:lang w:eastAsia="de-DE"/>
    </w:rPr>
  </w:style>
  <w:style w:type="character" w:customStyle="1" w:styleId="AGB2Zchn1">
    <w:name w:val="AGB2 Zchn1"/>
    <w:link w:val="AGB2"/>
    <w:locked/>
    <w:rsid w:val="0028151E"/>
    <w:rPr>
      <w:rFonts w:ascii="Calibri" w:eastAsiaTheme="minorEastAsia" w:hAnsi="Calibri" w:cs="Trebuchet MS"/>
      <w:sz w:val="24"/>
      <w:szCs w:val="24"/>
      <w:u w:color="000000"/>
      <w:lang w:eastAsia="de-DE"/>
    </w:rPr>
  </w:style>
  <w:style w:type="character" w:customStyle="1" w:styleId="apple-converted-space">
    <w:name w:val="apple-converted-space"/>
    <w:rsid w:val="0028151E"/>
  </w:style>
  <w:style w:type="character" w:customStyle="1" w:styleId="AGB1Zchn">
    <w:name w:val="AGB1 Zchn"/>
    <w:link w:val="AGB1"/>
    <w:locked/>
    <w:rsid w:val="0028151E"/>
    <w:rPr>
      <w:rFonts w:eastAsiaTheme="minorEastAsia" w:cs="Calibri"/>
      <w:b/>
      <w:bCs/>
      <w:color w:val="333333"/>
      <w:sz w:val="24"/>
      <w:szCs w:val="24"/>
      <w:u w:color="000000"/>
      <w:lang w:eastAsia="de-DE"/>
    </w:rPr>
  </w:style>
  <w:style w:type="character" w:styleId="Hervorhebung">
    <w:name w:val="Emphasis"/>
    <w:basedOn w:val="Absatz-Standardschriftart"/>
    <w:uiPriority w:val="20"/>
    <w:qFormat/>
    <w:rsid w:val="0028151E"/>
    <w:rPr>
      <w:rFonts w:cs="Times New Roman"/>
      <w:i/>
    </w:rPr>
  </w:style>
  <w:style w:type="numbering" w:customStyle="1" w:styleId="List0">
    <w:name w:val="List 0"/>
    <w:rsid w:val="0028151E"/>
    <w:pPr>
      <w:numPr>
        <w:numId w:val="16"/>
      </w:numPr>
    </w:pPr>
  </w:style>
  <w:style w:type="paragraph" w:customStyle="1" w:styleId="AGB-">
    <w:name w:val="AGB-"/>
    <w:basedOn w:val="AGB2"/>
    <w:qFormat/>
    <w:rsid w:val="003F7F61"/>
    <w:pPr>
      <w:numPr>
        <w:ilvl w:val="2"/>
        <w:numId w:val="14"/>
      </w:numPr>
      <w:ind w:left="1134" w:hanging="425"/>
    </w:pPr>
    <w:rPr>
      <w:color w:val="000000"/>
    </w:rPr>
  </w:style>
  <w:style w:type="paragraph" w:customStyle="1" w:styleId="A-">
    <w:name w:val="A-"/>
    <w:basedOn w:val="Standard"/>
    <w:link w:val="A-Zchn"/>
    <w:uiPriority w:val="99"/>
    <w:qFormat/>
    <w:rsid w:val="003F7F61"/>
    <w:pPr>
      <w:spacing w:after="360" w:line="360" w:lineRule="auto"/>
      <w:ind w:left="1418" w:right="57" w:hanging="567"/>
      <w:contextualSpacing/>
    </w:pPr>
    <w:rPr>
      <w:rFonts w:asciiTheme="minorHAnsi" w:eastAsiaTheme="minorEastAsia" w:hAnsiTheme="minorHAnsi"/>
      <w:color w:val="000000"/>
      <w:sz w:val="24"/>
      <w:szCs w:val="24"/>
      <w:lang w:eastAsia="de-DE"/>
    </w:rPr>
  </w:style>
  <w:style w:type="character" w:customStyle="1" w:styleId="A-Zchn">
    <w:name w:val="A- Zchn"/>
    <w:link w:val="A-"/>
    <w:uiPriority w:val="99"/>
    <w:locked/>
    <w:rsid w:val="003F7F61"/>
    <w:rPr>
      <w:rFonts w:eastAsiaTheme="minorEastAsia" w:cs="Times New Roman"/>
      <w:color w:val="000000"/>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6FC0"/>
    <w:pPr>
      <w:spacing w:after="0" w:line="284" w:lineRule="exact"/>
    </w:pPr>
    <w:rPr>
      <w:rFonts w:ascii="TheSansOffice" w:eastAsia="TheSansOffice" w:hAnsi="TheSansOffice" w:cs="Times New Roman"/>
      <w:sz w:val="18"/>
    </w:rPr>
  </w:style>
  <w:style w:type="paragraph" w:styleId="berschrift1">
    <w:name w:val="heading 1"/>
    <w:basedOn w:val="Standard"/>
    <w:next w:val="Standard"/>
    <w:link w:val="berschrift1Zchn"/>
    <w:uiPriority w:val="9"/>
    <w:qFormat/>
    <w:rsid w:val="002F57F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V11r">
    <w:name w:val="AV_1.1r"/>
    <w:basedOn w:val="AV11"/>
    <w:link w:val="AV11rZchn"/>
    <w:qFormat/>
    <w:rsid w:val="005C3E2A"/>
    <w:rPr>
      <w:color w:val="FF0000"/>
      <w:lang w:eastAsia="de-DE"/>
    </w:rPr>
  </w:style>
  <w:style w:type="table" w:styleId="Tabellenraster">
    <w:name w:val="Table Grid"/>
    <w:basedOn w:val="NormaleTabelle"/>
    <w:uiPriority w:val="59"/>
    <w:rsid w:val="00696FC0"/>
    <w:pPr>
      <w:spacing w:after="0" w:line="240" w:lineRule="auto"/>
    </w:pPr>
    <w:rPr>
      <w:rFonts w:ascii="TheSansOffice" w:eastAsia="TheSansOffice" w:hAnsi="TheSansOffice"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696FC0"/>
    <w:rPr>
      <w:b/>
      <w:bCs/>
    </w:rPr>
  </w:style>
  <w:style w:type="paragraph" w:customStyle="1" w:styleId="Alr">
    <w:name w:val="Alr"/>
    <w:basedOn w:val="AL"/>
    <w:link w:val="AlrZchn"/>
    <w:qFormat/>
    <w:rsid w:val="005C3E2A"/>
    <w:rPr>
      <w:color w:val="FF0000"/>
    </w:rPr>
  </w:style>
  <w:style w:type="character" w:customStyle="1" w:styleId="AV11rZchn">
    <w:name w:val="AV_1.1r Zchn"/>
    <w:basedOn w:val="AV11Zchn"/>
    <w:link w:val="AV11r"/>
    <w:rsid w:val="005C3E2A"/>
    <w:rPr>
      <w:rFonts w:ascii="Arial" w:eastAsia="Calibri" w:hAnsi="Arial" w:cs="Arial"/>
      <w:color w:val="FF0000"/>
      <w:sz w:val="18"/>
      <w:szCs w:val="18"/>
      <w:lang w:eastAsia="de-DE"/>
    </w:rPr>
  </w:style>
  <w:style w:type="paragraph" w:customStyle="1" w:styleId="A-8-L">
    <w:name w:val="A-8-L"/>
    <w:basedOn w:val="Standard"/>
    <w:link w:val="A-8-LZchn"/>
    <w:qFormat/>
    <w:rsid w:val="00D00FEA"/>
    <w:pPr>
      <w:framePr w:hSpace="141" w:wrap="around" w:vAnchor="text" w:hAnchor="text" w:y="1"/>
      <w:numPr>
        <w:numId w:val="2"/>
      </w:numPr>
      <w:tabs>
        <w:tab w:val="left" w:pos="181"/>
        <w:tab w:val="left" w:pos="363"/>
        <w:tab w:val="left" w:pos="544"/>
      </w:tabs>
      <w:spacing w:before="60" w:after="60"/>
      <w:ind w:left="170" w:hanging="142"/>
      <w:suppressOverlap/>
      <w:jc w:val="both"/>
    </w:pPr>
    <w:rPr>
      <w:rFonts w:ascii="Arial" w:hAnsi="Arial" w:cs="Arial"/>
      <w:sz w:val="16"/>
      <w:szCs w:val="16"/>
    </w:rPr>
  </w:style>
  <w:style w:type="character" w:customStyle="1" w:styleId="A-8-LZchn">
    <w:name w:val="A-8-L Zchn"/>
    <w:basedOn w:val="Absatz-Standardschriftart"/>
    <w:link w:val="A-8-L"/>
    <w:rsid w:val="00D00FEA"/>
    <w:rPr>
      <w:rFonts w:ascii="Arial" w:eastAsia="TheSansOffice" w:hAnsi="Arial" w:cs="Arial"/>
      <w:sz w:val="16"/>
      <w:szCs w:val="16"/>
    </w:rPr>
  </w:style>
  <w:style w:type="paragraph" w:customStyle="1" w:styleId="AL">
    <w:name w:val="AL"/>
    <w:basedOn w:val="Standard"/>
    <w:link w:val="ALZchn"/>
    <w:qFormat/>
    <w:rsid w:val="005C3E2A"/>
    <w:pPr>
      <w:numPr>
        <w:numId w:val="3"/>
      </w:numPr>
      <w:tabs>
        <w:tab w:val="clear" w:pos="360"/>
        <w:tab w:val="num" w:pos="993"/>
      </w:tabs>
      <w:spacing w:line="360" w:lineRule="auto"/>
      <w:ind w:left="993" w:hanging="426"/>
    </w:pPr>
    <w:rPr>
      <w:rFonts w:ascii="Arial" w:hAnsi="Arial" w:cs="Arial"/>
      <w:kern w:val="10"/>
      <w:sz w:val="20"/>
      <w:szCs w:val="20"/>
      <w:lang w:eastAsia="de-DE"/>
    </w:rPr>
  </w:style>
  <w:style w:type="character" w:customStyle="1" w:styleId="ALZchn">
    <w:name w:val="AL Zchn"/>
    <w:basedOn w:val="Absatz-Standardschriftart"/>
    <w:link w:val="AL"/>
    <w:rsid w:val="005C3E2A"/>
    <w:rPr>
      <w:rFonts w:ascii="Arial" w:eastAsia="TheSansOffice" w:hAnsi="Arial" w:cs="Arial"/>
      <w:kern w:val="10"/>
      <w:sz w:val="20"/>
      <w:szCs w:val="20"/>
      <w:lang w:eastAsia="de-DE"/>
    </w:rPr>
  </w:style>
  <w:style w:type="paragraph" w:customStyle="1" w:styleId="A1">
    <w:name w:val="A1[]"/>
    <w:basedOn w:val="AL"/>
    <w:link w:val="A1Zchn"/>
    <w:qFormat/>
    <w:rsid w:val="00EC12A3"/>
    <w:pPr>
      <w:numPr>
        <w:numId w:val="0"/>
      </w:numPr>
      <w:ind w:left="281" w:hanging="281"/>
    </w:pPr>
    <w:rPr>
      <w:sz w:val="16"/>
      <w:szCs w:val="16"/>
    </w:rPr>
  </w:style>
  <w:style w:type="paragraph" w:styleId="Listenabsatz">
    <w:name w:val="List Paragraph"/>
    <w:basedOn w:val="Standard"/>
    <w:uiPriority w:val="34"/>
    <w:qFormat/>
    <w:rsid w:val="00EA0CFD"/>
    <w:pPr>
      <w:ind w:left="720"/>
      <w:contextualSpacing/>
    </w:pPr>
  </w:style>
  <w:style w:type="character" w:customStyle="1" w:styleId="A1Zchn">
    <w:name w:val="A1[] Zchn"/>
    <w:basedOn w:val="ALZchn"/>
    <w:link w:val="A1"/>
    <w:rsid w:val="00EC12A3"/>
    <w:rPr>
      <w:rFonts w:ascii="Arial" w:eastAsia="TheSansOffice" w:hAnsi="Arial" w:cs="Arial"/>
      <w:kern w:val="10"/>
      <w:sz w:val="16"/>
      <w:szCs w:val="16"/>
      <w:lang w:eastAsia="de-DE"/>
    </w:rPr>
  </w:style>
  <w:style w:type="paragraph" w:customStyle="1" w:styleId="A1I">
    <w:name w:val="A1.I"/>
    <w:basedOn w:val="AL"/>
    <w:qFormat/>
    <w:rsid w:val="00171D25"/>
    <w:pPr>
      <w:numPr>
        <w:numId w:val="0"/>
      </w:numPr>
      <w:spacing w:after="120" w:line="284" w:lineRule="exact"/>
      <w:ind w:left="284"/>
    </w:pPr>
    <w:rPr>
      <w:kern w:val="0"/>
      <w:sz w:val="18"/>
      <w:szCs w:val="22"/>
      <w:lang w:eastAsia="en-US"/>
    </w:rPr>
  </w:style>
  <w:style w:type="paragraph" w:customStyle="1" w:styleId="A1-Erl">
    <w:name w:val="A1-Erl"/>
    <w:basedOn w:val="AL"/>
    <w:link w:val="A1-ErlZchn"/>
    <w:qFormat/>
    <w:rsid w:val="00171D25"/>
    <w:pPr>
      <w:tabs>
        <w:tab w:val="left" w:pos="181"/>
        <w:tab w:val="left" w:pos="363"/>
        <w:tab w:val="left" w:pos="544"/>
      </w:tabs>
      <w:spacing w:before="360" w:after="120" w:line="284" w:lineRule="exact"/>
      <w:ind w:left="181" w:hanging="181"/>
    </w:pPr>
    <w:rPr>
      <w:sz w:val="18"/>
    </w:rPr>
  </w:style>
  <w:style w:type="character" w:customStyle="1" w:styleId="A1-ErlZchn">
    <w:name w:val="A1-Erl Zchn"/>
    <w:basedOn w:val="ALZchn"/>
    <w:link w:val="A1-Erl"/>
    <w:rsid w:val="00171D25"/>
    <w:rPr>
      <w:rFonts w:ascii="Arial" w:eastAsia="TheSansOffice" w:hAnsi="Arial" w:cs="Arial"/>
      <w:kern w:val="10"/>
      <w:sz w:val="18"/>
      <w:szCs w:val="20"/>
      <w:lang w:eastAsia="de-DE"/>
    </w:rPr>
  </w:style>
  <w:style w:type="character" w:styleId="Kommentarzeichen">
    <w:name w:val="annotation reference"/>
    <w:basedOn w:val="Absatz-Standardschriftart"/>
    <w:uiPriority w:val="99"/>
    <w:unhideWhenUsed/>
    <w:rsid w:val="00C05E48"/>
    <w:rPr>
      <w:sz w:val="16"/>
      <w:szCs w:val="16"/>
    </w:rPr>
  </w:style>
  <w:style w:type="paragraph" w:styleId="Kommentartext">
    <w:name w:val="annotation text"/>
    <w:basedOn w:val="Standard"/>
    <w:link w:val="KommentartextZchn"/>
    <w:uiPriority w:val="99"/>
    <w:unhideWhenUsed/>
    <w:rsid w:val="00C05E48"/>
    <w:pPr>
      <w:spacing w:line="240" w:lineRule="auto"/>
    </w:pPr>
    <w:rPr>
      <w:sz w:val="20"/>
      <w:szCs w:val="20"/>
    </w:rPr>
  </w:style>
  <w:style w:type="character" w:customStyle="1" w:styleId="KommentartextZchn">
    <w:name w:val="Kommentartext Zchn"/>
    <w:basedOn w:val="Absatz-Standardschriftart"/>
    <w:link w:val="Kommentartext"/>
    <w:uiPriority w:val="99"/>
    <w:rsid w:val="00C05E48"/>
    <w:rPr>
      <w:rFonts w:ascii="TheSansOffice" w:eastAsia="TheSansOffice" w:hAnsi="TheSansOffice" w:cs="Times New Roman"/>
      <w:sz w:val="20"/>
      <w:szCs w:val="20"/>
    </w:rPr>
  </w:style>
  <w:style w:type="paragraph" w:styleId="Sprechblasentext">
    <w:name w:val="Balloon Text"/>
    <w:basedOn w:val="Standard"/>
    <w:link w:val="SprechblasentextZchn"/>
    <w:uiPriority w:val="99"/>
    <w:semiHidden/>
    <w:unhideWhenUsed/>
    <w:rsid w:val="00C05E48"/>
    <w:pPr>
      <w:spacing w:line="240" w:lineRule="auto"/>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C05E48"/>
    <w:rPr>
      <w:rFonts w:ascii="Segoe UI" w:eastAsia="TheSansOffice" w:hAnsi="Segoe UI" w:cs="Segoe UI"/>
      <w:sz w:val="18"/>
      <w:szCs w:val="18"/>
    </w:rPr>
  </w:style>
  <w:style w:type="character" w:styleId="Hyperlink">
    <w:name w:val="Hyperlink"/>
    <w:basedOn w:val="Absatz-Standardschriftart"/>
    <w:uiPriority w:val="99"/>
    <w:unhideWhenUsed/>
    <w:rsid w:val="0028151E"/>
    <w:rPr>
      <w:rFonts w:cs="Times New Roman"/>
      <w:color w:val="0000FF"/>
      <w:u w:val="single"/>
    </w:rPr>
  </w:style>
  <w:style w:type="character" w:customStyle="1" w:styleId="AlrZchn">
    <w:name w:val="Alr Zchn"/>
    <w:basedOn w:val="ALZchn"/>
    <w:link w:val="Alr"/>
    <w:rsid w:val="005C3E2A"/>
    <w:rPr>
      <w:rFonts w:ascii="Arial" w:eastAsia="TheSansOffice" w:hAnsi="Arial" w:cs="Arial"/>
      <w:color w:val="FF0000"/>
      <w:kern w:val="10"/>
      <w:sz w:val="20"/>
      <w:szCs w:val="20"/>
      <w:lang w:eastAsia="de-DE"/>
    </w:rPr>
  </w:style>
  <w:style w:type="paragraph" w:styleId="Kopfzeile">
    <w:name w:val="header"/>
    <w:basedOn w:val="Standard"/>
    <w:link w:val="KopfzeileZchn"/>
    <w:uiPriority w:val="99"/>
    <w:unhideWhenUsed/>
    <w:rsid w:val="002F581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F581A"/>
    <w:rPr>
      <w:rFonts w:ascii="TheSansOffice" w:eastAsia="TheSansOffice" w:hAnsi="TheSansOffice" w:cs="Times New Roman"/>
      <w:sz w:val="18"/>
    </w:rPr>
  </w:style>
  <w:style w:type="paragraph" w:styleId="Fuzeile">
    <w:name w:val="footer"/>
    <w:basedOn w:val="Standard"/>
    <w:link w:val="FuzeileZchn"/>
    <w:uiPriority w:val="99"/>
    <w:unhideWhenUsed/>
    <w:rsid w:val="002F581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F581A"/>
    <w:rPr>
      <w:rFonts w:ascii="TheSansOffice" w:eastAsia="TheSansOffice" w:hAnsi="TheSansOffice" w:cs="Times New Roman"/>
      <w:sz w:val="18"/>
    </w:rPr>
  </w:style>
  <w:style w:type="paragraph" w:customStyle="1" w:styleId="AV-T">
    <w:name w:val="AV-T"/>
    <w:basedOn w:val="berschrift1"/>
    <w:link w:val="AV-TZchn"/>
    <w:qFormat/>
    <w:rsid w:val="002F57F7"/>
    <w:pPr>
      <w:keepLines w:val="0"/>
      <w:spacing w:after="240" w:line="240" w:lineRule="auto"/>
    </w:pPr>
    <w:rPr>
      <w:rFonts w:ascii="Arial" w:eastAsia="Times New Roman" w:hAnsi="Arial" w:cs="Times New Roman"/>
      <w:b/>
      <w:noProof/>
      <w:color w:val="auto"/>
      <w:kern w:val="28"/>
      <w:sz w:val="28"/>
      <w:szCs w:val="15"/>
      <w:lang w:eastAsia="de-DE"/>
    </w:rPr>
  </w:style>
  <w:style w:type="paragraph" w:customStyle="1" w:styleId="Av-Txt-b">
    <w:name w:val="Av-Txt-b"/>
    <w:basedOn w:val="AV-T"/>
    <w:link w:val="Av-Txt-bZchn"/>
    <w:qFormat/>
    <w:rsid w:val="002F57F7"/>
    <w:rPr>
      <w:sz w:val="18"/>
      <w:szCs w:val="18"/>
    </w:rPr>
  </w:style>
  <w:style w:type="character" w:customStyle="1" w:styleId="AV-TZchn">
    <w:name w:val="AV-T Zchn"/>
    <w:basedOn w:val="Absatz-Standardschriftart"/>
    <w:link w:val="AV-T"/>
    <w:rsid w:val="002F57F7"/>
    <w:rPr>
      <w:rFonts w:ascii="Arial" w:eastAsia="Times New Roman" w:hAnsi="Arial" w:cs="Times New Roman"/>
      <w:b/>
      <w:noProof/>
      <w:kern w:val="28"/>
      <w:sz w:val="28"/>
      <w:szCs w:val="15"/>
      <w:lang w:eastAsia="de-DE"/>
    </w:rPr>
  </w:style>
  <w:style w:type="paragraph" w:customStyle="1" w:styleId="AV-T0">
    <w:name w:val="AV-T0"/>
    <w:basedOn w:val="AV-T"/>
    <w:link w:val="AV-T0Zchn"/>
    <w:qFormat/>
    <w:rsid w:val="002F57F7"/>
    <w:rPr>
      <w:sz w:val="36"/>
    </w:rPr>
  </w:style>
  <w:style w:type="character" w:customStyle="1" w:styleId="Av-Txt-bZchn">
    <w:name w:val="Av-Txt-b Zchn"/>
    <w:basedOn w:val="AV-TZchn"/>
    <w:link w:val="Av-Txt-b"/>
    <w:rsid w:val="002F57F7"/>
    <w:rPr>
      <w:rFonts w:ascii="Arial" w:eastAsia="Times New Roman" w:hAnsi="Arial" w:cs="Times New Roman"/>
      <w:b/>
      <w:noProof/>
      <w:kern w:val="28"/>
      <w:sz w:val="18"/>
      <w:szCs w:val="18"/>
      <w:lang w:eastAsia="de-DE"/>
    </w:rPr>
  </w:style>
  <w:style w:type="character" w:customStyle="1" w:styleId="AV-T0Zchn">
    <w:name w:val="AV-T0 Zchn"/>
    <w:basedOn w:val="AV-TZchn"/>
    <w:link w:val="AV-T0"/>
    <w:rsid w:val="002F57F7"/>
    <w:rPr>
      <w:rFonts w:ascii="Arial" w:eastAsia="Times New Roman" w:hAnsi="Arial" w:cs="Times New Roman"/>
      <w:b/>
      <w:noProof/>
      <w:kern w:val="28"/>
      <w:sz w:val="36"/>
      <w:szCs w:val="15"/>
      <w:lang w:eastAsia="de-DE"/>
    </w:rPr>
  </w:style>
  <w:style w:type="paragraph" w:customStyle="1" w:styleId="AV-L1">
    <w:name w:val="AV-L1"/>
    <w:basedOn w:val="Standard"/>
    <w:link w:val="AV-L1Zchn"/>
    <w:qFormat/>
    <w:rsid w:val="00D00FEA"/>
    <w:pPr>
      <w:numPr>
        <w:numId w:val="6"/>
      </w:numPr>
      <w:spacing w:after="284"/>
      <w:ind w:left="426" w:hanging="426"/>
    </w:pPr>
    <w:rPr>
      <w:rFonts w:ascii="Arial" w:hAnsi="Arial" w:cs="Arial"/>
      <w:kern w:val="10"/>
      <w:szCs w:val="20"/>
      <w:lang w:eastAsia="de-DE"/>
    </w:rPr>
  </w:style>
  <w:style w:type="paragraph" w:customStyle="1" w:styleId="AV-p">
    <w:name w:val="AV-p"/>
    <w:basedOn w:val="Standard"/>
    <w:link w:val="AV-pZchn"/>
    <w:qFormat/>
    <w:rsid w:val="002F57F7"/>
    <w:pPr>
      <w:spacing w:after="120" w:line="276" w:lineRule="auto"/>
      <w:ind w:left="426"/>
      <w:jc w:val="both"/>
    </w:pPr>
    <w:rPr>
      <w:rFonts w:ascii="Arial" w:hAnsi="Arial" w:cs="Arial"/>
      <w:szCs w:val="18"/>
    </w:rPr>
  </w:style>
  <w:style w:type="character" w:customStyle="1" w:styleId="AV-L1Zchn">
    <w:name w:val="AV-L1 Zchn"/>
    <w:basedOn w:val="Absatz-Standardschriftart"/>
    <w:link w:val="AV-L1"/>
    <w:rsid w:val="00D00FEA"/>
    <w:rPr>
      <w:rFonts w:ascii="Arial" w:eastAsia="TheSansOffice" w:hAnsi="Arial" w:cs="Arial"/>
      <w:kern w:val="10"/>
      <w:sz w:val="18"/>
      <w:szCs w:val="20"/>
      <w:lang w:eastAsia="de-DE"/>
    </w:rPr>
  </w:style>
  <w:style w:type="paragraph" w:customStyle="1" w:styleId="AV-pb">
    <w:name w:val="AV-pb"/>
    <w:basedOn w:val="AV-p"/>
    <w:link w:val="AV-pbZchn"/>
    <w:qFormat/>
    <w:rsid w:val="00D00FEA"/>
    <w:pPr>
      <w:spacing w:before="240"/>
      <w:ind w:left="0"/>
    </w:pPr>
    <w:rPr>
      <w:b/>
    </w:rPr>
  </w:style>
  <w:style w:type="character" w:customStyle="1" w:styleId="AV-pZchn">
    <w:name w:val="AV-p Zchn"/>
    <w:basedOn w:val="Absatz-Standardschriftart"/>
    <w:link w:val="AV-p"/>
    <w:rsid w:val="002F57F7"/>
    <w:rPr>
      <w:rFonts w:ascii="Arial" w:eastAsia="TheSansOffice" w:hAnsi="Arial" w:cs="Arial"/>
      <w:sz w:val="18"/>
      <w:szCs w:val="18"/>
    </w:rPr>
  </w:style>
  <w:style w:type="character" w:customStyle="1" w:styleId="AV-pbZchn">
    <w:name w:val="AV-pb Zchn"/>
    <w:basedOn w:val="AV-pZchn"/>
    <w:link w:val="AV-pb"/>
    <w:rsid w:val="00D00FEA"/>
    <w:rPr>
      <w:rFonts w:ascii="Arial" w:eastAsia="TheSansOffice" w:hAnsi="Arial" w:cs="Arial"/>
      <w:b/>
      <w:sz w:val="18"/>
      <w:szCs w:val="18"/>
    </w:rPr>
  </w:style>
  <w:style w:type="paragraph" w:customStyle="1" w:styleId="AV-txt">
    <w:name w:val="AV-txt"/>
    <w:basedOn w:val="Standard"/>
    <w:link w:val="AV-txtZchn"/>
    <w:qFormat/>
    <w:rsid w:val="002F57F7"/>
    <w:pPr>
      <w:spacing w:after="120" w:line="276" w:lineRule="auto"/>
      <w:jc w:val="both"/>
    </w:pPr>
    <w:rPr>
      <w:rFonts w:ascii="Arial" w:hAnsi="Arial" w:cs="Arial"/>
      <w:bCs/>
      <w:szCs w:val="18"/>
    </w:rPr>
  </w:style>
  <w:style w:type="paragraph" w:customStyle="1" w:styleId="AV-Txtb">
    <w:name w:val="AV-Txtb"/>
    <w:basedOn w:val="Standard"/>
    <w:link w:val="AV-TxtbZchn"/>
    <w:qFormat/>
    <w:rsid w:val="002F57F7"/>
    <w:pPr>
      <w:spacing w:before="240" w:after="240" w:line="276" w:lineRule="auto"/>
      <w:jc w:val="both"/>
    </w:pPr>
    <w:rPr>
      <w:rFonts w:ascii="Arial" w:hAnsi="Arial" w:cs="Arial"/>
      <w:b/>
      <w:bCs/>
      <w:szCs w:val="18"/>
    </w:rPr>
  </w:style>
  <w:style w:type="character" w:customStyle="1" w:styleId="AV-txtZchn">
    <w:name w:val="AV-txt Zchn"/>
    <w:basedOn w:val="Absatz-Standardschriftart"/>
    <w:link w:val="AV-txt"/>
    <w:rsid w:val="002F57F7"/>
    <w:rPr>
      <w:rFonts w:ascii="Arial" w:eastAsia="TheSansOffice" w:hAnsi="Arial" w:cs="Arial"/>
      <w:bCs/>
      <w:sz w:val="18"/>
      <w:szCs w:val="18"/>
    </w:rPr>
  </w:style>
  <w:style w:type="character" w:customStyle="1" w:styleId="AV-TxtbZchn">
    <w:name w:val="AV-Txtb Zchn"/>
    <w:basedOn w:val="Absatz-Standardschriftart"/>
    <w:link w:val="AV-Txtb"/>
    <w:rsid w:val="002F57F7"/>
    <w:rPr>
      <w:rFonts w:ascii="Arial" w:eastAsia="TheSansOffice" w:hAnsi="Arial" w:cs="Arial"/>
      <w:b/>
      <w:bCs/>
      <w:sz w:val="18"/>
      <w:szCs w:val="18"/>
    </w:rPr>
  </w:style>
  <w:style w:type="character" w:customStyle="1" w:styleId="berschrift1Zchn">
    <w:name w:val="Überschrift 1 Zchn"/>
    <w:basedOn w:val="Absatz-Standardschriftart"/>
    <w:link w:val="berschrift1"/>
    <w:uiPriority w:val="9"/>
    <w:rsid w:val="002F57F7"/>
    <w:rPr>
      <w:rFonts w:asciiTheme="majorHAnsi" w:eastAsiaTheme="majorEastAsia" w:hAnsiTheme="majorHAnsi" w:cstheme="majorBidi"/>
      <w:color w:val="2F5496" w:themeColor="accent1" w:themeShade="BF"/>
      <w:sz w:val="32"/>
      <w:szCs w:val="32"/>
    </w:rPr>
  </w:style>
  <w:style w:type="paragraph" w:customStyle="1" w:styleId="AV1">
    <w:name w:val="AV_1"/>
    <w:basedOn w:val="Listenabsatz"/>
    <w:qFormat/>
    <w:rsid w:val="009527C1"/>
    <w:pPr>
      <w:numPr>
        <w:numId w:val="7"/>
      </w:numPr>
      <w:spacing w:before="360" w:after="240" w:line="360" w:lineRule="auto"/>
      <w:ind w:left="567" w:hanging="567"/>
      <w:contextualSpacing w:val="0"/>
    </w:pPr>
    <w:rPr>
      <w:rFonts w:ascii="Arial" w:eastAsia="Calibri" w:hAnsi="Arial" w:cs="Arial"/>
      <w:b/>
      <w:szCs w:val="18"/>
    </w:rPr>
  </w:style>
  <w:style w:type="paragraph" w:customStyle="1" w:styleId="AV11">
    <w:name w:val="AV_1.1"/>
    <w:basedOn w:val="Listenabsatz"/>
    <w:link w:val="AV11Zchn"/>
    <w:qFormat/>
    <w:rsid w:val="009527C1"/>
    <w:pPr>
      <w:numPr>
        <w:ilvl w:val="1"/>
        <w:numId w:val="7"/>
      </w:numPr>
      <w:spacing w:after="120" w:line="300" w:lineRule="auto"/>
      <w:ind w:left="567" w:hanging="567"/>
      <w:contextualSpacing w:val="0"/>
    </w:pPr>
    <w:rPr>
      <w:rFonts w:ascii="Arial" w:eastAsia="Calibri" w:hAnsi="Arial" w:cs="Arial"/>
      <w:szCs w:val="18"/>
    </w:rPr>
  </w:style>
  <w:style w:type="character" w:customStyle="1" w:styleId="AV11Zchn">
    <w:name w:val="AV_1.1 Zchn"/>
    <w:basedOn w:val="Absatz-Standardschriftart"/>
    <w:link w:val="AV11"/>
    <w:rsid w:val="009527C1"/>
    <w:rPr>
      <w:rFonts w:ascii="Arial" w:eastAsia="Calibri" w:hAnsi="Arial" w:cs="Arial"/>
      <w:sz w:val="18"/>
      <w:szCs w:val="18"/>
    </w:rPr>
  </w:style>
  <w:style w:type="paragraph" w:customStyle="1" w:styleId="AV11n">
    <w:name w:val="AV_1.1n"/>
    <w:basedOn w:val="AV11"/>
    <w:link w:val="AV11nZchn"/>
    <w:qFormat/>
    <w:rsid w:val="00D00FEA"/>
    <w:pPr>
      <w:numPr>
        <w:ilvl w:val="0"/>
        <w:numId w:val="0"/>
      </w:numPr>
      <w:ind w:left="567"/>
    </w:pPr>
  </w:style>
  <w:style w:type="paragraph" w:customStyle="1" w:styleId="AHinweis">
    <w:name w:val="AHinweis"/>
    <w:basedOn w:val="Standard"/>
    <w:link w:val="AHinweisZchn"/>
    <w:qFormat/>
    <w:rsid w:val="00FF5A25"/>
    <w:pPr>
      <w:pBdr>
        <w:top w:val="single" w:sz="2" w:space="1" w:color="BF1B29"/>
        <w:left w:val="single" w:sz="2" w:space="4" w:color="BF1B29"/>
        <w:bottom w:val="single" w:sz="2" w:space="1" w:color="BF1B29"/>
        <w:right w:val="single" w:sz="2" w:space="4" w:color="BF1B29"/>
      </w:pBdr>
      <w:spacing w:before="360" w:after="240"/>
      <w:ind w:left="142"/>
    </w:pPr>
    <w:rPr>
      <w:rFonts w:ascii="Arial" w:hAnsi="Arial" w:cs="Arial"/>
      <w:b/>
      <w:color w:val="FF0000"/>
      <w:kern w:val="10"/>
      <w:szCs w:val="20"/>
      <w:lang w:eastAsia="de-DE"/>
    </w:rPr>
  </w:style>
  <w:style w:type="character" w:customStyle="1" w:styleId="AV11nZchn">
    <w:name w:val="AV_1.1n Zchn"/>
    <w:basedOn w:val="AV11Zchn"/>
    <w:link w:val="AV11n"/>
    <w:rsid w:val="00D00FEA"/>
    <w:rPr>
      <w:rFonts w:ascii="Arial" w:eastAsia="Calibri" w:hAnsi="Arial" w:cs="Arial"/>
      <w:sz w:val="18"/>
      <w:szCs w:val="18"/>
    </w:rPr>
  </w:style>
  <w:style w:type="paragraph" w:customStyle="1" w:styleId="Afltxt">
    <w:name w:val="A_fltxt"/>
    <w:basedOn w:val="Standard"/>
    <w:link w:val="AfltxtZchn"/>
    <w:qFormat/>
    <w:rsid w:val="00D00FEA"/>
    <w:pPr>
      <w:spacing w:after="120" w:line="276" w:lineRule="auto"/>
      <w:ind w:left="992" w:hanging="992"/>
    </w:pPr>
    <w:rPr>
      <w:rFonts w:ascii="Arial" w:hAnsi="Arial" w:cs="Arial"/>
      <w:kern w:val="10"/>
      <w:szCs w:val="20"/>
      <w:lang w:eastAsia="de-DE"/>
    </w:rPr>
  </w:style>
  <w:style w:type="character" w:customStyle="1" w:styleId="AHinweisZchn">
    <w:name w:val="AHinweis Zchn"/>
    <w:basedOn w:val="Absatz-Standardschriftart"/>
    <w:link w:val="AHinweis"/>
    <w:rsid w:val="00FF5A25"/>
    <w:rPr>
      <w:rFonts w:ascii="Arial" w:eastAsia="TheSansOffice" w:hAnsi="Arial" w:cs="Arial"/>
      <w:b/>
      <w:color w:val="FF0000"/>
      <w:kern w:val="10"/>
      <w:sz w:val="18"/>
      <w:szCs w:val="20"/>
      <w:lang w:eastAsia="de-DE"/>
    </w:rPr>
  </w:style>
  <w:style w:type="paragraph" w:customStyle="1" w:styleId="AGB2">
    <w:name w:val="AGB2"/>
    <w:basedOn w:val="Listenabsatz"/>
    <w:link w:val="AGB2Zchn1"/>
    <w:qFormat/>
    <w:rsid w:val="0028151E"/>
    <w:pPr>
      <w:numPr>
        <w:ilvl w:val="1"/>
        <w:numId w:val="9"/>
      </w:numPr>
      <w:tabs>
        <w:tab w:val="num" w:pos="360"/>
      </w:tabs>
      <w:spacing w:after="120" w:line="360" w:lineRule="auto"/>
      <w:ind w:left="709" w:right="57" w:hanging="709"/>
      <w:contextualSpacing w:val="0"/>
    </w:pPr>
    <w:rPr>
      <w:rFonts w:ascii="Calibri" w:eastAsiaTheme="minorEastAsia" w:hAnsi="Calibri" w:cs="Trebuchet MS"/>
      <w:sz w:val="24"/>
      <w:szCs w:val="24"/>
      <w:u w:color="000000"/>
      <w:shd w:val="clear" w:color="auto" w:fill="FFFFFF"/>
      <w:lang w:eastAsia="de-DE"/>
    </w:rPr>
  </w:style>
  <w:style w:type="character" w:customStyle="1" w:styleId="AfltxtZchn">
    <w:name w:val="A_fltxt Zchn"/>
    <w:basedOn w:val="Absatz-Standardschriftart"/>
    <w:link w:val="Afltxt"/>
    <w:rsid w:val="00D00FEA"/>
    <w:rPr>
      <w:rFonts w:ascii="Arial" w:eastAsia="TheSansOffice" w:hAnsi="Arial" w:cs="Arial"/>
      <w:kern w:val="10"/>
      <w:sz w:val="18"/>
      <w:szCs w:val="20"/>
      <w:lang w:eastAsia="de-DE"/>
    </w:rPr>
  </w:style>
  <w:style w:type="paragraph" w:customStyle="1" w:styleId="AGB1">
    <w:name w:val="AGB1"/>
    <w:basedOn w:val="Standard"/>
    <w:link w:val="AGB1Zchn"/>
    <w:qFormat/>
    <w:rsid w:val="0028151E"/>
    <w:pPr>
      <w:numPr>
        <w:numId w:val="9"/>
      </w:numPr>
      <w:spacing w:before="240" w:after="120" w:line="360" w:lineRule="auto"/>
      <w:ind w:left="329" w:right="57" w:hanging="329"/>
      <w:outlineLvl w:val="0"/>
    </w:pPr>
    <w:rPr>
      <w:rFonts w:asciiTheme="minorHAnsi" w:eastAsiaTheme="minorEastAsia" w:hAnsiTheme="minorHAnsi" w:cs="Calibri"/>
      <w:b/>
      <w:bCs/>
      <w:color w:val="333333"/>
      <w:sz w:val="24"/>
      <w:szCs w:val="24"/>
      <w:u w:color="000000"/>
      <w:shd w:val="clear" w:color="auto" w:fill="FFFFFF"/>
      <w:lang w:eastAsia="de-DE"/>
    </w:rPr>
  </w:style>
  <w:style w:type="character" w:customStyle="1" w:styleId="AGB2Zchn1">
    <w:name w:val="AGB2 Zchn1"/>
    <w:link w:val="AGB2"/>
    <w:locked/>
    <w:rsid w:val="0028151E"/>
    <w:rPr>
      <w:rFonts w:ascii="Calibri" w:eastAsiaTheme="minorEastAsia" w:hAnsi="Calibri" w:cs="Trebuchet MS"/>
      <w:sz w:val="24"/>
      <w:szCs w:val="24"/>
      <w:u w:color="000000"/>
      <w:lang w:eastAsia="de-DE"/>
    </w:rPr>
  </w:style>
  <w:style w:type="character" w:customStyle="1" w:styleId="apple-converted-space">
    <w:name w:val="apple-converted-space"/>
    <w:rsid w:val="0028151E"/>
  </w:style>
  <w:style w:type="character" w:customStyle="1" w:styleId="AGB1Zchn">
    <w:name w:val="AGB1 Zchn"/>
    <w:link w:val="AGB1"/>
    <w:locked/>
    <w:rsid w:val="0028151E"/>
    <w:rPr>
      <w:rFonts w:eastAsiaTheme="minorEastAsia" w:cs="Calibri"/>
      <w:b/>
      <w:bCs/>
      <w:color w:val="333333"/>
      <w:sz w:val="24"/>
      <w:szCs w:val="24"/>
      <w:u w:color="000000"/>
      <w:lang w:eastAsia="de-DE"/>
    </w:rPr>
  </w:style>
  <w:style w:type="character" w:styleId="Hervorhebung">
    <w:name w:val="Emphasis"/>
    <w:basedOn w:val="Absatz-Standardschriftart"/>
    <w:uiPriority w:val="20"/>
    <w:qFormat/>
    <w:rsid w:val="0028151E"/>
    <w:rPr>
      <w:rFonts w:cs="Times New Roman"/>
      <w:i/>
    </w:rPr>
  </w:style>
  <w:style w:type="numbering" w:customStyle="1" w:styleId="List0">
    <w:name w:val="List 0"/>
    <w:rsid w:val="0028151E"/>
    <w:pPr>
      <w:numPr>
        <w:numId w:val="16"/>
      </w:numPr>
    </w:pPr>
  </w:style>
  <w:style w:type="paragraph" w:customStyle="1" w:styleId="AGB-">
    <w:name w:val="AGB-"/>
    <w:basedOn w:val="AGB2"/>
    <w:qFormat/>
    <w:rsid w:val="003F7F61"/>
    <w:pPr>
      <w:numPr>
        <w:ilvl w:val="2"/>
        <w:numId w:val="14"/>
      </w:numPr>
      <w:ind w:left="1134" w:hanging="425"/>
    </w:pPr>
    <w:rPr>
      <w:color w:val="000000"/>
    </w:rPr>
  </w:style>
  <w:style w:type="paragraph" w:customStyle="1" w:styleId="A-">
    <w:name w:val="A-"/>
    <w:basedOn w:val="Standard"/>
    <w:link w:val="A-Zchn"/>
    <w:uiPriority w:val="99"/>
    <w:qFormat/>
    <w:rsid w:val="003F7F61"/>
    <w:pPr>
      <w:spacing w:after="360" w:line="360" w:lineRule="auto"/>
      <w:ind w:left="1418" w:right="57" w:hanging="567"/>
      <w:contextualSpacing/>
    </w:pPr>
    <w:rPr>
      <w:rFonts w:asciiTheme="minorHAnsi" w:eastAsiaTheme="minorEastAsia" w:hAnsiTheme="minorHAnsi"/>
      <w:color w:val="000000"/>
      <w:sz w:val="24"/>
      <w:szCs w:val="24"/>
      <w:lang w:eastAsia="de-DE"/>
    </w:rPr>
  </w:style>
  <w:style w:type="character" w:customStyle="1" w:styleId="A-Zchn">
    <w:name w:val="A- Zchn"/>
    <w:link w:val="A-"/>
    <w:uiPriority w:val="99"/>
    <w:locked/>
    <w:rsid w:val="003F7F61"/>
    <w:rPr>
      <w:rFonts w:eastAsiaTheme="minorEastAsia" w:cs="Times New Roman"/>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220\Desktop\Datenschutzerklaerung%20Reimers%2020181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B693B-242E-48B8-91AE-211958A5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Datenschutzerklaerung Reimers 20181205</Template>
  <TotalTime>0</TotalTime>
  <Pages>10</Pages>
  <Words>2979</Words>
  <Characters>18773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2018-12-05T16:15:00Z</dcterms:created>
  <dcterms:modified xsi:type="dcterms:W3CDTF">2018-12-05T16:15:00Z</dcterms:modified>
</cp:coreProperties>
</file>